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C25" w:rsidRPr="007B706D" w:rsidRDefault="00530C25" w:rsidP="00A35CB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B706D">
        <w:rPr>
          <w:rFonts w:ascii="Times New Roman" w:hAnsi="Times New Roman"/>
          <w:b/>
          <w:sz w:val="28"/>
          <w:szCs w:val="28"/>
        </w:rPr>
        <w:t xml:space="preserve">План </w:t>
      </w:r>
    </w:p>
    <w:p w:rsidR="00530C25" w:rsidRPr="007B706D" w:rsidRDefault="00530C25" w:rsidP="00A35CB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B706D">
        <w:rPr>
          <w:rFonts w:ascii="Times New Roman" w:hAnsi="Times New Roman"/>
          <w:b/>
          <w:sz w:val="28"/>
          <w:szCs w:val="28"/>
        </w:rPr>
        <w:t xml:space="preserve">практических занятий </w:t>
      </w:r>
    </w:p>
    <w:p w:rsidR="00530C25" w:rsidRPr="004F1E19" w:rsidRDefault="00CE789A" w:rsidP="00A35CB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530C25" w:rsidRPr="007B706D">
        <w:rPr>
          <w:rFonts w:ascii="Times New Roman" w:hAnsi="Times New Roman"/>
          <w:b/>
          <w:sz w:val="28"/>
          <w:szCs w:val="28"/>
        </w:rPr>
        <w:t>дисциплин</w:t>
      </w:r>
      <w:r>
        <w:rPr>
          <w:rFonts w:ascii="Times New Roman" w:hAnsi="Times New Roman"/>
          <w:b/>
          <w:sz w:val="28"/>
          <w:szCs w:val="28"/>
        </w:rPr>
        <w:t>е</w:t>
      </w:r>
      <w:r w:rsidR="00530C25" w:rsidRPr="007B706D">
        <w:rPr>
          <w:rFonts w:ascii="Times New Roman" w:hAnsi="Times New Roman"/>
          <w:b/>
          <w:sz w:val="28"/>
          <w:szCs w:val="28"/>
        </w:rPr>
        <w:t xml:space="preserve"> «</w:t>
      </w:r>
      <w:r w:rsidR="00530C25" w:rsidRPr="00B562CC">
        <w:rPr>
          <w:rFonts w:ascii="Times New Roman" w:hAnsi="Times New Roman"/>
          <w:b/>
          <w:sz w:val="28"/>
          <w:szCs w:val="28"/>
        </w:rPr>
        <w:t>Моделирование и исследование роботизированных систем и устройств»</w:t>
      </w:r>
    </w:p>
    <w:p w:rsidR="00B073E2" w:rsidRPr="004F1E19" w:rsidRDefault="00B073E2" w:rsidP="00A35CB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30C25" w:rsidRDefault="00530C25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b w:val="0"/>
          <w:sz w:val="28"/>
          <w:szCs w:val="28"/>
        </w:rPr>
      </w:pPr>
      <w:r w:rsidRPr="0076387B">
        <w:rPr>
          <w:rFonts w:ascii="Times New Roman" w:hAnsi="Times New Roman"/>
          <w:b/>
          <w:sz w:val="28"/>
          <w:szCs w:val="28"/>
        </w:rPr>
        <w:t>Тема 1</w:t>
      </w:r>
      <w:r>
        <w:rPr>
          <w:rFonts w:ascii="Times New Roman" w:hAnsi="Times New Roman"/>
          <w:b/>
          <w:sz w:val="28"/>
          <w:szCs w:val="28"/>
        </w:rPr>
        <w:t>.</w:t>
      </w:r>
      <w:r w:rsidRPr="0076387B">
        <w:rPr>
          <w:rFonts w:ascii="Times New Roman" w:hAnsi="Times New Roman"/>
          <w:b/>
          <w:sz w:val="28"/>
          <w:szCs w:val="28"/>
        </w:rPr>
        <w:t xml:space="preserve"> </w:t>
      </w:r>
      <w:r w:rsidR="004846E3" w:rsidRPr="00CE789A">
        <w:rPr>
          <w:rStyle w:val="a3"/>
          <w:rFonts w:ascii="Times New Roman" w:hAnsi="Times New Roman"/>
          <w:sz w:val="28"/>
          <w:szCs w:val="28"/>
        </w:rPr>
        <w:t>Моделирование,</w:t>
      </w:r>
      <w:r w:rsidR="00CE789A" w:rsidRPr="00CE789A">
        <w:rPr>
          <w:rStyle w:val="a3"/>
          <w:rFonts w:ascii="Times New Roman" w:hAnsi="Times New Roman"/>
          <w:sz w:val="28"/>
          <w:szCs w:val="28"/>
        </w:rPr>
        <w:t xml:space="preserve"> основные понятия и определения</w:t>
      </w:r>
    </w:p>
    <w:p w:rsidR="00A35CB4" w:rsidRDefault="00A35CB4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5CB4" w:rsidRDefault="00A35CB4" w:rsidP="00A35C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Рассмотреть основные понятия и определения моделирования роботизированных систем.</w:t>
      </w:r>
    </w:p>
    <w:p w:rsidR="00A35CB4" w:rsidRPr="00A35CB4" w:rsidRDefault="00A35CB4" w:rsidP="00A35C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5CB4" w:rsidRDefault="00530C25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CE789A">
        <w:rPr>
          <w:rFonts w:ascii="Times New Roman" w:hAnsi="Times New Roman"/>
          <w:b/>
          <w:sz w:val="28"/>
          <w:szCs w:val="28"/>
        </w:rPr>
        <w:t>: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3D7A">
        <w:rPr>
          <w:rFonts w:ascii="Times New Roman" w:hAnsi="Times New Roman"/>
          <w:sz w:val="28"/>
          <w:szCs w:val="28"/>
        </w:rPr>
        <w:t>1.</w:t>
      </w:r>
      <w:r w:rsidR="00003D7A" w:rsidRPr="00003D7A">
        <w:rPr>
          <w:sz w:val="28"/>
          <w:szCs w:val="28"/>
        </w:rPr>
        <w:t xml:space="preserve"> </w:t>
      </w:r>
      <w:r w:rsidR="00003D7A" w:rsidRPr="00003D7A">
        <w:rPr>
          <w:rFonts w:ascii="Times New Roman" w:hAnsi="Times New Roman"/>
          <w:sz w:val="28"/>
          <w:szCs w:val="28"/>
        </w:rPr>
        <w:t>Основные понятия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2.</w:t>
      </w:r>
      <w:r w:rsidR="00003D7A" w:rsidRPr="00003D7A">
        <w:t xml:space="preserve"> </w:t>
      </w:r>
      <w:r w:rsidR="00003D7A">
        <w:rPr>
          <w:rFonts w:ascii="Times New Roman" w:hAnsi="Times New Roman"/>
          <w:sz w:val="28"/>
          <w:szCs w:val="28"/>
        </w:rPr>
        <w:t>Робототехника</w:t>
      </w:r>
      <w:r w:rsidR="00003D7A" w:rsidRPr="00003D7A">
        <w:rPr>
          <w:rFonts w:ascii="Times New Roman" w:hAnsi="Times New Roman"/>
          <w:sz w:val="28"/>
          <w:szCs w:val="28"/>
        </w:rPr>
        <w:t>, основные понятия и определения.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03D7A">
        <w:rPr>
          <w:rFonts w:ascii="Times New Roman" w:hAnsi="Times New Roman"/>
          <w:sz w:val="28"/>
          <w:szCs w:val="28"/>
        </w:rPr>
        <w:t>3</w:t>
      </w:r>
      <w:r w:rsidRPr="00530C25">
        <w:rPr>
          <w:rFonts w:ascii="Times New Roman" w:hAnsi="Times New Roman"/>
          <w:i/>
          <w:sz w:val="28"/>
          <w:szCs w:val="28"/>
        </w:rPr>
        <w:t>.</w:t>
      </w:r>
      <w:r w:rsidR="00003D7A" w:rsidRPr="00003D7A">
        <w:t xml:space="preserve"> </w:t>
      </w:r>
      <w:r w:rsidR="00003D7A" w:rsidRPr="00003D7A">
        <w:rPr>
          <w:rFonts w:ascii="Times New Roman" w:hAnsi="Times New Roman"/>
          <w:sz w:val="28"/>
          <w:szCs w:val="28"/>
        </w:rPr>
        <w:t>Вопросы разработки моделей</w:t>
      </w:r>
    </w:p>
    <w:p w:rsidR="00A35CB4" w:rsidRDefault="00003D7A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530C25" w:rsidRPr="00530C25">
        <w:rPr>
          <w:rFonts w:ascii="Times New Roman" w:hAnsi="Times New Roman"/>
          <w:sz w:val="28"/>
          <w:szCs w:val="28"/>
        </w:rPr>
        <w:t xml:space="preserve">Формирование критериев качества проекта </w:t>
      </w:r>
    </w:p>
    <w:p w:rsidR="00A35CB4" w:rsidRPr="00A35CB4" w:rsidRDefault="00530C25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5</w:t>
      </w:r>
      <w:r w:rsidR="00003D7A">
        <w:rPr>
          <w:rFonts w:ascii="Times New Roman" w:hAnsi="Times New Roman"/>
          <w:sz w:val="28"/>
          <w:szCs w:val="28"/>
        </w:rPr>
        <w:t xml:space="preserve"> </w:t>
      </w:r>
      <w:r w:rsidR="00003D7A" w:rsidRPr="00003D7A">
        <w:rPr>
          <w:rFonts w:ascii="Times New Roman" w:hAnsi="Times New Roman"/>
          <w:sz w:val="28"/>
          <w:szCs w:val="28"/>
        </w:rPr>
        <w:t xml:space="preserve">Общие вопросы создания моделей в пакете </w:t>
      </w:r>
      <w:proofErr w:type="spellStart"/>
      <w:r w:rsidR="00003D7A" w:rsidRPr="00003D7A">
        <w:rPr>
          <w:rFonts w:ascii="Times New Roman" w:hAnsi="Times New Roman"/>
          <w:sz w:val="28"/>
          <w:szCs w:val="28"/>
        </w:rPr>
        <w:t>Simulink</w:t>
      </w:r>
      <w:proofErr w:type="spellEnd"/>
      <w:r w:rsidRPr="00530C25">
        <w:rPr>
          <w:rFonts w:ascii="Times New Roman" w:hAnsi="Times New Roman"/>
          <w:sz w:val="28"/>
          <w:szCs w:val="28"/>
        </w:rPr>
        <w:br/>
      </w:r>
    </w:p>
    <w:p w:rsidR="00003D7A" w:rsidRDefault="00A35CB4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A35CB4" w:rsidRPr="00A35CB4" w:rsidRDefault="00A35CB4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1. Воскобоев, В.Ф. Надёжность технических систем и техногенный риск. Ч. I. Надёжность технических систем / В.Ф. Воскобоев. – М.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ООО ИД «Альянс», 2008 ; ООО Изд-во «Путь», 2008. – 200 с.</w:t>
      </w:r>
    </w:p>
    <w:p w:rsidR="00A35CB4" w:rsidRPr="00A35CB4" w:rsidRDefault="00A35CB4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2.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, А.Г. Надёжность технических систем и техногенный риск / А.Г.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 – Пенза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Изд-во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ПГУАиС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, 2013.</w:t>
      </w:r>
    </w:p>
    <w:p w:rsidR="00A35CB4" w:rsidRPr="00A35CB4" w:rsidRDefault="00A35CB4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3. В. С. Малкин «Надежность технических систем и техногенный риск» Издательство: Феникс, 2010 г.</w:t>
      </w:r>
    </w:p>
    <w:p w:rsidR="00A35CB4" w:rsidRPr="00A35CB4" w:rsidRDefault="00A35CB4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4. Никитин Ю.Р. Диагностирование мехатронных систем [Электронный ресурс]: - Саратов: Вузовское образование, 2013. – 116 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с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A35CB4" w:rsidRDefault="00A35CB4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A35CB4" w:rsidRDefault="00A35CB4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A35CB4" w:rsidRDefault="00996483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1. Что является моделью.</w:t>
      </w:r>
    </w:p>
    <w:p w:rsidR="00996483" w:rsidRDefault="00996483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2. Назовите критерии построения модели робототехники</w:t>
      </w:r>
    </w:p>
    <w:p w:rsidR="00996483" w:rsidRDefault="0099648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3. Основной функционал программы </w:t>
      </w:r>
      <w:proofErr w:type="spellStart"/>
      <w:r w:rsidRPr="00003D7A">
        <w:rPr>
          <w:rFonts w:ascii="Times New Roman" w:hAnsi="Times New Roman"/>
          <w:sz w:val="28"/>
          <w:szCs w:val="28"/>
        </w:rPr>
        <w:t>Simulink</w:t>
      </w:r>
      <w:proofErr w:type="spellEnd"/>
    </w:p>
    <w:p w:rsidR="00996483" w:rsidRPr="00996483" w:rsidRDefault="00996483" w:rsidP="00996483">
      <w:pPr>
        <w:spacing w:after="0" w:line="240" w:lineRule="auto"/>
        <w:rPr>
          <w:rStyle w:val="a3"/>
          <w:rFonts w:ascii="Times New Roman" w:hAnsi="Times New Roman"/>
          <w:b w:val="0"/>
          <w:sz w:val="28"/>
          <w:szCs w:val="28"/>
        </w:rPr>
      </w:pPr>
    </w:p>
    <w:p w:rsidR="00530C25" w:rsidRDefault="00530C25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b w:val="0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>Тема</w:t>
      </w:r>
      <w:r w:rsidR="00CE789A" w:rsidRPr="00CE789A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CE789A">
        <w:rPr>
          <w:rStyle w:val="a3"/>
          <w:rFonts w:ascii="Times New Roman" w:hAnsi="Times New Roman"/>
          <w:sz w:val="28"/>
          <w:szCs w:val="28"/>
        </w:rPr>
        <w:t>2</w:t>
      </w:r>
      <w:r w:rsidR="00CE789A" w:rsidRPr="00CE789A">
        <w:rPr>
          <w:rStyle w:val="a3"/>
          <w:rFonts w:ascii="Times New Roman" w:hAnsi="Times New Roman"/>
          <w:sz w:val="28"/>
          <w:szCs w:val="28"/>
        </w:rPr>
        <w:t xml:space="preserve">. </w:t>
      </w:r>
      <w:r w:rsidR="004846E3" w:rsidRPr="00CE789A">
        <w:rPr>
          <w:rStyle w:val="a3"/>
          <w:rFonts w:ascii="Times New Roman" w:hAnsi="Times New Roman"/>
          <w:sz w:val="28"/>
          <w:szCs w:val="28"/>
        </w:rPr>
        <w:t xml:space="preserve"> </w:t>
      </w:r>
      <w:r w:rsidR="006A041B" w:rsidRPr="00CE789A">
        <w:rPr>
          <w:rStyle w:val="a3"/>
          <w:rFonts w:ascii="Times New Roman" w:hAnsi="Times New Roman"/>
          <w:sz w:val="28"/>
          <w:szCs w:val="28"/>
        </w:rPr>
        <w:t xml:space="preserve">Операционная среда </w:t>
      </w:r>
      <w:proofErr w:type="spellStart"/>
      <w:r w:rsidR="004846E3" w:rsidRPr="00CE789A">
        <w:rPr>
          <w:rStyle w:val="a3"/>
          <w:rFonts w:ascii="Times New Roman" w:hAnsi="Times New Roman"/>
          <w:sz w:val="28"/>
          <w:szCs w:val="28"/>
        </w:rPr>
        <w:t>Simulink</w:t>
      </w:r>
      <w:proofErr w:type="spellEnd"/>
      <w:r w:rsidR="004846E3" w:rsidRPr="00CE789A">
        <w:rPr>
          <w:rStyle w:val="a3"/>
          <w:rFonts w:ascii="Times New Roman" w:hAnsi="Times New Roman"/>
          <w:sz w:val="28"/>
          <w:szCs w:val="28"/>
        </w:rPr>
        <w:t xml:space="preserve">. Обзор основной библиотеки  </w:t>
      </w:r>
      <w:proofErr w:type="spellStart"/>
      <w:r w:rsidR="004846E3" w:rsidRPr="00CE789A">
        <w:rPr>
          <w:rStyle w:val="a3"/>
          <w:rFonts w:ascii="Times New Roman" w:hAnsi="Times New Roman"/>
          <w:sz w:val="28"/>
          <w:szCs w:val="28"/>
        </w:rPr>
        <w:t>Simulink</w:t>
      </w:r>
      <w:proofErr w:type="spellEnd"/>
      <w:r w:rsidR="004846E3" w:rsidRPr="00CE789A">
        <w:rPr>
          <w:rStyle w:val="a3"/>
          <w:rFonts w:ascii="Times New Roman" w:hAnsi="Times New Roman"/>
          <w:sz w:val="28"/>
          <w:szCs w:val="28"/>
        </w:rPr>
        <w:t>. Библиотека блоков SIMPOWERSYSTEMS. Как работает SIMPOWERSYSTEMS</w:t>
      </w:r>
    </w:p>
    <w:p w:rsidR="003125DD" w:rsidRDefault="003125DD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6A041B" w:rsidRDefault="006A041B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F1E19">
        <w:rPr>
          <w:rStyle w:val="a3"/>
          <w:rFonts w:ascii="Times New Roman" w:hAnsi="Times New Roman"/>
          <w:sz w:val="28"/>
          <w:szCs w:val="28"/>
        </w:rPr>
        <w:t>Цель: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996483">
        <w:rPr>
          <w:rStyle w:val="a3"/>
          <w:rFonts w:ascii="Times New Roman" w:hAnsi="Times New Roman"/>
          <w:b w:val="0"/>
          <w:sz w:val="28"/>
          <w:szCs w:val="28"/>
        </w:rPr>
        <w:t xml:space="preserve">Изучить операционную среду </w:t>
      </w:r>
      <w:proofErr w:type="spellStart"/>
      <w:r w:rsidR="00996483" w:rsidRPr="00003D7A">
        <w:rPr>
          <w:rFonts w:ascii="Times New Roman" w:hAnsi="Times New Roman"/>
          <w:sz w:val="28"/>
          <w:szCs w:val="28"/>
        </w:rPr>
        <w:t>Simulink</w:t>
      </w:r>
      <w:proofErr w:type="spellEnd"/>
      <w:r w:rsidR="00996483">
        <w:rPr>
          <w:rFonts w:ascii="Times New Roman" w:hAnsi="Times New Roman"/>
          <w:sz w:val="28"/>
          <w:szCs w:val="28"/>
        </w:rPr>
        <w:t xml:space="preserve"> и её основные компоненты.</w:t>
      </w:r>
    </w:p>
    <w:p w:rsidR="003125DD" w:rsidRDefault="003125D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30C25" w:rsidRDefault="00530C25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CE789A">
        <w:rPr>
          <w:rFonts w:ascii="Times New Roman" w:hAnsi="Times New Roman"/>
          <w:b/>
          <w:sz w:val="28"/>
          <w:szCs w:val="28"/>
        </w:rPr>
        <w:t>: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003D7A" w:rsidRPr="00003D7A">
        <w:rPr>
          <w:rFonts w:ascii="Times New Roman" w:hAnsi="Times New Roman"/>
          <w:sz w:val="28"/>
          <w:szCs w:val="28"/>
        </w:rPr>
        <w:t>Создание модели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 </w:t>
      </w:r>
      <w:r w:rsidR="00003D7A" w:rsidRPr="00003D7A">
        <w:rPr>
          <w:rFonts w:ascii="Times New Roman" w:hAnsi="Times New Roman"/>
          <w:sz w:val="28"/>
          <w:szCs w:val="28"/>
        </w:rPr>
        <w:t>Основные приемы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3. </w:t>
      </w:r>
      <w:r w:rsidR="00003D7A" w:rsidRPr="00003D7A">
        <w:rPr>
          <w:rFonts w:ascii="Times New Roman" w:hAnsi="Times New Roman"/>
          <w:sz w:val="28"/>
          <w:szCs w:val="28"/>
        </w:rPr>
        <w:t>Установка параметров моделирования и его выполнение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4. </w:t>
      </w:r>
      <w:r w:rsidR="00003D7A" w:rsidRPr="00003D7A">
        <w:rPr>
          <w:rFonts w:ascii="Times New Roman" w:hAnsi="Times New Roman"/>
          <w:sz w:val="28"/>
          <w:szCs w:val="28"/>
        </w:rPr>
        <w:t xml:space="preserve">Источники сигналов </w:t>
      </w:r>
      <w:proofErr w:type="spellStart"/>
      <w:r w:rsidR="00003D7A" w:rsidRPr="00003D7A">
        <w:rPr>
          <w:rFonts w:ascii="Times New Roman" w:hAnsi="Times New Roman"/>
          <w:sz w:val="28"/>
          <w:szCs w:val="28"/>
        </w:rPr>
        <w:t>Sources</w:t>
      </w:r>
      <w:proofErr w:type="spellEnd"/>
    </w:p>
    <w:p w:rsidR="001D01B8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003D7A" w:rsidRPr="00003D7A">
        <w:rPr>
          <w:rFonts w:ascii="Times New Roman" w:hAnsi="Times New Roman"/>
          <w:sz w:val="28"/>
          <w:szCs w:val="28"/>
        </w:rPr>
        <w:t xml:space="preserve">Приемники сигналов </w:t>
      </w:r>
      <w:proofErr w:type="spellStart"/>
      <w:r w:rsidR="00003D7A" w:rsidRPr="00003D7A">
        <w:rPr>
          <w:rFonts w:ascii="Times New Roman" w:hAnsi="Times New Roman"/>
          <w:sz w:val="28"/>
          <w:szCs w:val="28"/>
        </w:rPr>
        <w:t>Sinks</w:t>
      </w:r>
      <w:proofErr w:type="spellEnd"/>
    </w:p>
    <w:p w:rsidR="00996483" w:rsidRDefault="0099648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96483" w:rsidRDefault="00996483" w:rsidP="00996483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996483" w:rsidRPr="00A35CB4" w:rsidRDefault="00996483" w:rsidP="00996483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1. Воскобоев, В.Ф. Надёжность технических систем и техногенный риск. Ч. I. Надёжность технических систем / В.Ф. Воскобоев. – М.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ООО ИД «Альянс», 2008 ; ООО Изд-во «Путь», 2008. – 200 с.</w:t>
      </w:r>
    </w:p>
    <w:p w:rsidR="00996483" w:rsidRPr="00A35CB4" w:rsidRDefault="00996483" w:rsidP="00996483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2.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, А.Г. Надёжность технических систем и техногенный риск / А.Г.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 – Пенза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Изд-во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ПГУАиС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, 2013.</w:t>
      </w:r>
    </w:p>
    <w:p w:rsidR="00A35CB4" w:rsidRDefault="00A35CB4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281C24" w:rsidRDefault="00281C24" w:rsidP="00FF03F6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281C24" w:rsidRDefault="00281C24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1.</w:t>
      </w:r>
      <w:r w:rsidR="00FF03F6">
        <w:rPr>
          <w:rStyle w:val="a3"/>
          <w:rFonts w:ascii="Times New Roman" w:hAnsi="Times New Roman"/>
          <w:b w:val="0"/>
          <w:sz w:val="28"/>
          <w:szCs w:val="28"/>
        </w:rPr>
        <w:t xml:space="preserve"> Какие основные критерии создания модели.</w:t>
      </w:r>
    </w:p>
    <w:p w:rsidR="00FF03F6" w:rsidRDefault="00FF03F6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2. Перечислите основные приемы создания модели.</w:t>
      </w:r>
    </w:p>
    <w:p w:rsidR="00FF03F6" w:rsidRDefault="00FF03F6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3.Что является источником сигнала </w:t>
      </w:r>
      <w:r>
        <w:rPr>
          <w:rStyle w:val="a3"/>
          <w:rFonts w:ascii="Times New Roman" w:hAnsi="Times New Roman"/>
          <w:b w:val="0"/>
          <w:sz w:val="28"/>
          <w:szCs w:val="28"/>
          <w:lang w:val="en-US"/>
        </w:rPr>
        <w:t>Sources</w:t>
      </w:r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FF03F6" w:rsidRPr="00FF03F6" w:rsidRDefault="00FF03F6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530C25" w:rsidRPr="003125DD" w:rsidRDefault="00530C25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b w:val="0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>Тема3</w:t>
      </w:r>
      <w:r w:rsidR="00CE789A" w:rsidRPr="00CE789A">
        <w:rPr>
          <w:rStyle w:val="a3"/>
          <w:rFonts w:ascii="Times New Roman" w:hAnsi="Times New Roman"/>
          <w:sz w:val="28"/>
          <w:szCs w:val="28"/>
        </w:rPr>
        <w:t xml:space="preserve">. </w:t>
      </w:r>
      <w:r w:rsidR="004846E3" w:rsidRPr="00CE789A">
        <w:rPr>
          <w:rStyle w:val="a3"/>
          <w:rFonts w:ascii="Times New Roman" w:hAnsi="Times New Roman"/>
          <w:sz w:val="28"/>
          <w:szCs w:val="28"/>
        </w:rPr>
        <w:t xml:space="preserve"> Порты и подсистемы </w:t>
      </w:r>
      <w:proofErr w:type="spellStart"/>
      <w:r w:rsidR="004846E3" w:rsidRPr="00CE789A">
        <w:rPr>
          <w:rStyle w:val="a3"/>
          <w:rFonts w:ascii="Times New Roman" w:hAnsi="Times New Roman"/>
          <w:sz w:val="28"/>
          <w:szCs w:val="28"/>
        </w:rPr>
        <w:t>Ports&amp;Subsystems</w:t>
      </w:r>
      <w:proofErr w:type="spellEnd"/>
      <w:r w:rsidR="004846E3" w:rsidRPr="00CE789A">
        <w:rPr>
          <w:rStyle w:val="a3"/>
          <w:rFonts w:ascii="Times New Roman" w:hAnsi="Times New Roman"/>
          <w:sz w:val="28"/>
          <w:szCs w:val="28"/>
        </w:rPr>
        <w:t xml:space="preserve">. Блоки верификации сигналов </w:t>
      </w:r>
      <w:proofErr w:type="spellStart"/>
      <w:r w:rsidR="004846E3" w:rsidRPr="00CE789A">
        <w:rPr>
          <w:rStyle w:val="a3"/>
          <w:rFonts w:ascii="Times New Roman" w:hAnsi="Times New Roman"/>
          <w:sz w:val="28"/>
          <w:szCs w:val="28"/>
        </w:rPr>
        <w:t>ModelVerification</w:t>
      </w:r>
      <w:proofErr w:type="spellEnd"/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Рассмотреть основные порты и подсистемы </w:t>
      </w:r>
      <w:proofErr w:type="spellStart"/>
      <w:r w:rsidRPr="004846E3">
        <w:rPr>
          <w:rStyle w:val="a3"/>
          <w:rFonts w:ascii="Times New Roman" w:hAnsi="Times New Roman"/>
          <w:b w:val="0"/>
          <w:sz w:val="28"/>
          <w:szCs w:val="28"/>
        </w:rPr>
        <w:t>Ports&amp;Subsystems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 xml:space="preserve">, а также блоки 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верификации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сигналов </w:t>
      </w:r>
      <w:proofErr w:type="spellStart"/>
      <w:r w:rsidRPr="004846E3">
        <w:rPr>
          <w:rStyle w:val="a3"/>
          <w:rFonts w:ascii="Times New Roman" w:hAnsi="Times New Roman"/>
          <w:b w:val="0"/>
          <w:sz w:val="28"/>
          <w:szCs w:val="28"/>
        </w:rPr>
        <w:t>ModelVerification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10012D" w:rsidRPr="0010012D" w:rsidRDefault="001001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35CB4" w:rsidRDefault="00530C25" w:rsidP="004F1E1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CE789A">
        <w:rPr>
          <w:rFonts w:ascii="Times New Roman" w:hAnsi="Times New Roman"/>
          <w:b/>
          <w:sz w:val="28"/>
          <w:szCs w:val="28"/>
        </w:rPr>
        <w:t>:</w:t>
      </w:r>
    </w:p>
    <w:p w:rsidR="00E81EDE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E81EDE" w:rsidRPr="00E81EDE">
        <w:rPr>
          <w:rFonts w:ascii="Times New Roman" w:hAnsi="Times New Roman"/>
          <w:sz w:val="28"/>
          <w:szCs w:val="28"/>
        </w:rPr>
        <w:t xml:space="preserve">Блоки верификации сигналов </w:t>
      </w:r>
      <w:proofErr w:type="spellStart"/>
      <w:r w:rsidR="00E81EDE" w:rsidRPr="00E81EDE">
        <w:rPr>
          <w:rFonts w:ascii="Times New Roman" w:hAnsi="Times New Roman"/>
          <w:sz w:val="28"/>
          <w:szCs w:val="28"/>
        </w:rPr>
        <w:t>ModelVerification</w:t>
      </w:r>
      <w:proofErr w:type="spellEnd"/>
      <w:r w:rsidR="00E81EDE" w:rsidRPr="00E81EDE">
        <w:rPr>
          <w:rFonts w:ascii="Times New Roman" w:hAnsi="Times New Roman"/>
          <w:sz w:val="28"/>
          <w:szCs w:val="28"/>
        </w:rPr>
        <w:t xml:space="preserve"> 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E81EDE" w:rsidRPr="00E81EDE">
        <w:rPr>
          <w:rFonts w:ascii="Times New Roman" w:hAnsi="Times New Roman"/>
          <w:sz w:val="28"/>
          <w:szCs w:val="28"/>
        </w:rPr>
        <w:t>Библиотека дополнительных утилит</w:t>
      </w:r>
      <w:r w:rsidR="00E81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1EDE" w:rsidRPr="00E81EDE">
        <w:rPr>
          <w:rFonts w:ascii="Times New Roman" w:hAnsi="Times New Roman"/>
          <w:sz w:val="28"/>
          <w:szCs w:val="28"/>
        </w:rPr>
        <w:t>Model-WideUtilities</w:t>
      </w:r>
      <w:proofErr w:type="spellEnd"/>
    </w:p>
    <w:p w:rsidR="001D01B8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3. </w:t>
      </w:r>
      <w:r w:rsidR="00A121AF" w:rsidRPr="00A121AF">
        <w:rPr>
          <w:rFonts w:ascii="Times New Roman" w:hAnsi="Times New Roman"/>
          <w:sz w:val="28"/>
          <w:szCs w:val="28"/>
        </w:rPr>
        <w:t xml:space="preserve">Блоки логических операций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LogicandBitOperations</w:t>
      </w:r>
      <w:proofErr w:type="spellEnd"/>
      <w:r w:rsidR="00A121AF" w:rsidRPr="00A121AF">
        <w:rPr>
          <w:rFonts w:ascii="Times New Roman" w:hAnsi="Times New Roman"/>
          <w:sz w:val="28"/>
          <w:szCs w:val="28"/>
        </w:rPr>
        <w:t>.</w:t>
      </w:r>
    </w:p>
    <w:p w:rsidR="00A121AF" w:rsidRDefault="00A121AF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121AF">
        <w:rPr>
          <w:rFonts w:ascii="Times New Roman" w:hAnsi="Times New Roman"/>
          <w:sz w:val="28"/>
          <w:szCs w:val="28"/>
        </w:rPr>
        <w:t xml:space="preserve">Часто используемые блоки </w:t>
      </w:r>
      <w:proofErr w:type="spellStart"/>
      <w:r w:rsidRPr="00A121AF">
        <w:rPr>
          <w:rFonts w:ascii="Times New Roman" w:hAnsi="Times New Roman"/>
          <w:sz w:val="28"/>
          <w:szCs w:val="28"/>
        </w:rPr>
        <w:t>CommonlyUsedBlocks</w:t>
      </w:r>
      <w:proofErr w:type="spellEnd"/>
      <w:r w:rsidRPr="00A121AF">
        <w:rPr>
          <w:rFonts w:ascii="Times New Roman" w:hAnsi="Times New Roman"/>
          <w:sz w:val="28"/>
          <w:szCs w:val="28"/>
        </w:rPr>
        <w:t>.</w:t>
      </w:r>
    </w:p>
    <w:p w:rsidR="0010012D" w:rsidRDefault="001001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10012D" w:rsidRPr="00A35CB4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1. Воскобоев, В.Ф. Надёжность технических систем и техногенный риск. Ч. I. Надёжность технических систем / В.Ф. Воскобоев. – М.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ООО ИД «Альянс», 2008 ; ООО Изд-во «Путь», 2008. – 200 с.</w:t>
      </w: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2.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, А.Г. Надёжность технических систем и техногенный риск / А.Г.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 – Пенза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Изд-во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ПГУАиС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, 2013.</w:t>
      </w: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FF03F6" w:rsidRDefault="00FF03F6" w:rsidP="00FF03F6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FF03F6" w:rsidRPr="00FF03F6" w:rsidRDefault="00FF03F6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1. Основные функции блоков верификации </w:t>
      </w:r>
      <w:proofErr w:type="spellStart"/>
      <w:r w:rsidRPr="00E81EDE">
        <w:rPr>
          <w:rFonts w:ascii="Times New Roman" w:hAnsi="Times New Roman"/>
          <w:sz w:val="28"/>
          <w:szCs w:val="28"/>
        </w:rPr>
        <w:t>ModelVerification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03F6" w:rsidRDefault="00FF03F6" w:rsidP="0010012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2. Функции и возможности утилиты </w:t>
      </w:r>
      <w:proofErr w:type="spellStart"/>
      <w:r w:rsidRPr="00E81EDE">
        <w:rPr>
          <w:rFonts w:ascii="Times New Roman" w:hAnsi="Times New Roman"/>
          <w:sz w:val="28"/>
          <w:szCs w:val="28"/>
        </w:rPr>
        <w:t>Model-WideUtilities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03F6" w:rsidRPr="00FF03F6" w:rsidRDefault="00FF03F6" w:rsidP="00FF03F6">
      <w:pPr>
        <w:spacing w:after="0" w:line="240" w:lineRule="auto"/>
        <w:ind w:firstLine="709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Основные операции </w:t>
      </w:r>
      <w:proofErr w:type="spellStart"/>
      <w:r w:rsidRPr="00A121AF">
        <w:rPr>
          <w:rFonts w:ascii="Times New Roman" w:hAnsi="Times New Roman"/>
          <w:sz w:val="28"/>
          <w:szCs w:val="28"/>
        </w:rPr>
        <w:t>LogicandBitOperations</w:t>
      </w:r>
      <w:proofErr w:type="spellEnd"/>
      <w:r w:rsidRPr="00A121AF">
        <w:rPr>
          <w:rFonts w:ascii="Times New Roman" w:hAnsi="Times New Roman"/>
          <w:sz w:val="28"/>
          <w:szCs w:val="28"/>
        </w:rPr>
        <w:t>.</w:t>
      </w:r>
    </w:p>
    <w:p w:rsidR="00FF03F6" w:rsidRDefault="00FF03F6" w:rsidP="0010012D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530C25" w:rsidRPr="00CE789A" w:rsidRDefault="00530C25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>Тема</w:t>
      </w:r>
      <w:r w:rsidR="00CE789A" w:rsidRPr="00CE789A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CE789A">
        <w:rPr>
          <w:rStyle w:val="a3"/>
          <w:rFonts w:ascii="Times New Roman" w:hAnsi="Times New Roman"/>
          <w:sz w:val="28"/>
          <w:szCs w:val="28"/>
        </w:rPr>
        <w:t>4</w:t>
      </w:r>
      <w:r w:rsidR="00CE789A" w:rsidRPr="00CE789A">
        <w:rPr>
          <w:rStyle w:val="a3"/>
          <w:rFonts w:ascii="Times New Roman" w:hAnsi="Times New Roman"/>
          <w:sz w:val="28"/>
          <w:szCs w:val="28"/>
        </w:rPr>
        <w:t xml:space="preserve">. </w:t>
      </w:r>
      <w:r w:rsidRPr="00CE789A">
        <w:rPr>
          <w:rStyle w:val="a3"/>
          <w:rFonts w:ascii="Times New Roman" w:hAnsi="Times New Roman"/>
          <w:sz w:val="28"/>
          <w:szCs w:val="28"/>
        </w:rPr>
        <w:t xml:space="preserve"> </w:t>
      </w:r>
      <w:r w:rsidR="004846E3" w:rsidRPr="00CE789A">
        <w:rPr>
          <w:rStyle w:val="a3"/>
          <w:rFonts w:ascii="Times New Roman" w:hAnsi="Times New Roman"/>
          <w:sz w:val="28"/>
          <w:szCs w:val="28"/>
        </w:rPr>
        <w:t xml:space="preserve">Математическое описание непрерывных объектов управления в мехатронных системах. Представление математического описания объектов управления мехатронных систем в пакете </w:t>
      </w:r>
      <w:proofErr w:type="spellStart"/>
      <w:r w:rsidR="004846E3" w:rsidRPr="00CE789A">
        <w:rPr>
          <w:rStyle w:val="a3"/>
          <w:rFonts w:ascii="Times New Roman" w:hAnsi="Times New Roman"/>
          <w:sz w:val="28"/>
          <w:szCs w:val="28"/>
        </w:rPr>
        <w:t>Simulink</w:t>
      </w:r>
      <w:proofErr w:type="spellEnd"/>
    </w:p>
    <w:p w:rsidR="0010012D" w:rsidRPr="00CE789A" w:rsidRDefault="0010012D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</w:p>
    <w:p w:rsidR="0010012D" w:rsidRDefault="0010012D" w:rsidP="00CE789A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>Изучить м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атематическое описание непрерывных объектов управления в мехатронных системах</w:t>
      </w:r>
      <w:r>
        <w:rPr>
          <w:rStyle w:val="a3"/>
          <w:rFonts w:ascii="Times New Roman" w:hAnsi="Times New Roman"/>
          <w:b w:val="0"/>
          <w:sz w:val="28"/>
          <w:szCs w:val="28"/>
        </w:rPr>
        <w:t>, пре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 xml:space="preserve">дставление математического описания объектов управления мехатронных систем в пакете </w:t>
      </w:r>
      <w:proofErr w:type="spellStart"/>
      <w:r w:rsidRPr="004846E3">
        <w:rPr>
          <w:rStyle w:val="a3"/>
          <w:rFonts w:ascii="Times New Roman" w:hAnsi="Times New Roman"/>
          <w:b w:val="0"/>
          <w:sz w:val="28"/>
          <w:szCs w:val="28"/>
        </w:rPr>
        <w:t>Simulink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10012D" w:rsidRP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530C25" w:rsidRDefault="00530C25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CE789A">
        <w:rPr>
          <w:rFonts w:ascii="Times New Roman" w:hAnsi="Times New Roman"/>
          <w:b/>
          <w:sz w:val="28"/>
          <w:szCs w:val="28"/>
        </w:rPr>
        <w:t>: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 1. </w:t>
      </w:r>
      <w:r w:rsidR="00A121AF" w:rsidRPr="00A121AF">
        <w:rPr>
          <w:rFonts w:ascii="Times New Roman" w:hAnsi="Times New Roman"/>
          <w:sz w:val="28"/>
          <w:szCs w:val="28"/>
        </w:rPr>
        <w:t>Математическое описание дискретных объектов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A121AF" w:rsidRPr="00A121AF">
        <w:rPr>
          <w:rFonts w:ascii="Times New Roman" w:hAnsi="Times New Roman"/>
          <w:sz w:val="28"/>
          <w:szCs w:val="28"/>
        </w:rPr>
        <w:t>Представление математического описания объектов управления</w:t>
      </w:r>
      <w:r w:rsidR="00A121AF">
        <w:rPr>
          <w:rFonts w:ascii="Times New Roman" w:hAnsi="Times New Roman"/>
          <w:sz w:val="28"/>
          <w:szCs w:val="28"/>
        </w:rPr>
        <w:t xml:space="preserve"> </w:t>
      </w:r>
      <w:r w:rsidR="00A121AF" w:rsidRPr="00A121AF">
        <w:rPr>
          <w:rFonts w:ascii="Times New Roman" w:hAnsi="Times New Roman"/>
          <w:sz w:val="28"/>
          <w:szCs w:val="28"/>
        </w:rPr>
        <w:t>в пакете ControlSystemToolbox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3. </w:t>
      </w:r>
      <w:r w:rsidR="00A121AF" w:rsidRPr="00A121AF">
        <w:rPr>
          <w:rFonts w:ascii="Times New Roman" w:hAnsi="Times New Roman"/>
          <w:sz w:val="28"/>
          <w:szCs w:val="28"/>
        </w:rPr>
        <w:t xml:space="preserve">Представление математического описания объектов управления в пакете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Simulink</w:t>
      </w:r>
      <w:proofErr w:type="spellEnd"/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4. </w:t>
      </w:r>
      <w:r w:rsidR="00A121AF" w:rsidRPr="00A121AF">
        <w:rPr>
          <w:rFonts w:ascii="Times New Roman" w:hAnsi="Times New Roman"/>
          <w:sz w:val="28"/>
          <w:szCs w:val="28"/>
        </w:rPr>
        <w:t>Динамические характеристики объектов управления</w:t>
      </w:r>
    </w:p>
    <w:p w:rsidR="00DB345A" w:rsidRDefault="00DB345A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35CB4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10012D" w:rsidRPr="00A35CB4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1. Воскобоев, В.Ф. Надёжность технических систем и техногенный риск. Ч. I. Надёжность технических систем / В.Ф. Воскобоев. – М.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ООО ИД «Альянс», 2008 ; ООО Изд-во «Путь», 2008. – 200 с.</w:t>
      </w: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2.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, А.Г. Надёжность технических систем и техногенный риск / А.Г.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 – Пенза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Изд-во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ПГУАиС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, 2013.</w:t>
      </w:r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6B6FDF" w:rsidRDefault="006B6FDF" w:rsidP="006B6FDF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6B6FDF" w:rsidRDefault="006B6FDF" w:rsidP="006B6FDF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1. Дайте описание математических дискретных объектов.</w:t>
      </w:r>
    </w:p>
    <w:p w:rsidR="006B6FDF" w:rsidRDefault="006B6FDF" w:rsidP="006B6FD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2. Опишите математические объекты управления в </w:t>
      </w:r>
      <w:proofErr w:type="spellStart"/>
      <w:r w:rsidRPr="00A121AF">
        <w:rPr>
          <w:rFonts w:ascii="Times New Roman" w:hAnsi="Times New Roman"/>
          <w:sz w:val="28"/>
          <w:szCs w:val="28"/>
        </w:rPr>
        <w:t>ControlSystemToolbox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B6FDF" w:rsidRPr="006B6FDF" w:rsidRDefault="006B6FDF" w:rsidP="006B6FDF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B6FDF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Опишите математические объекты управления </w:t>
      </w:r>
      <w:r w:rsidRPr="00A121AF">
        <w:rPr>
          <w:rFonts w:ascii="Times New Roman" w:hAnsi="Times New Roman"/>
          <w:sz w:val="28"/>
          <w:szCs w:val="28"/>
        </w:rPr>
        <w:t xml:space="preserve">в пакете </w:t>
      </w:r>
      <w:proofErr w:type="spellStart"/>
      <w:r w:rsidRPr="00A121AF">
        <w:rPr>
          <w:rFonts w:ascii="Times New Roman" w:hAnsi="Times New Roman"/>
          <w:sz w:val="28"/>
          <w:szCs w:val="28"/>
        </w:rPr>
        <w:t>Simulink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B6FDF" w:rsidRDefault="006B6FDF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4. Перечислите д</w:t>
      </w:r>
      <w:r w:rsidRPr="00A121AF">
        <w:rPr>
          <w:rFonts w:ascii="Times New Roman" w:hAnsi="Times New Roman"/>
          <w:sz w:val="28"/>
          <w:szCs w:val="28"/>
        </w:rPr>
        <w:t>инамические характеристики объектов 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6B6FDF" w:rsidRPr="006B6FDF" w:rsidRDefault="006B6FDF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530C25" w:rsidRPr="00CE789A" w:rsidRDefault="00530C25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>Тема</w:t>
      </w:r>
      <w:r w:rsidR="004846E3" w:rsidRPr="00CE789A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CE789A">
        <w:rPr>
          <w:rStyle w:val="a3"/>
          <w:rFonts w:ascii="Times New Roman" w:hAnsi="Times New Roman"/>
          <w:sz w:val="28"/>
          <w:szCs w:val="28"/>
        </w:rPr>
        <w:t xml:space="preserve">5  </w:t>
      </w:r>
      <w:r w:rsidR="004846E3" w:rsidRPr="00CE789A">
        <w:rPr>
          <w:rStyle w:val="a3"/>
          <w:rFonts w:ascii="Times New Roman" w:hAnsi="Times New Roman"/>
          <w:sz w:val="28"/>
          <w:szCs w:val="28"/>
        </w:rPr>
        <w:t xml:space="preserve">Пакет расширения </w:t>
      </w:r>
      <w:proofErr w:type="spellStart"/>
      <w:r w:rsidR="004846E3" w:rsidRPr="00CE789A">
        <w:rPr>
          <w:rStyle w:val="a3"/>
          <w:rFonts w:ascii="Times New Roman" w:hAnsi="Times New Roman"/>
          <w:sz w:val="28"/>
          <w:szCs w:val="28"/>
        </w:rPr>
        <w:t>SimPowerSystem</w:t>
      </w:r>
      <w:proofErr w:type="spellEnd"/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Рассмотреть основные особенности пакета расширения </w:t>
      </w:r>
      <w:proofErr w:type="spellStart"/>
      <w:r w:rsidRPr="004846E3">
        <w:rPr>
          <w:rStyle w:val="a3"/>
          <w:rFonts w:ascii="Times New Roman" w:hAnsi="Times New Roman"/>
          <w:b w:val="0"/>
          <w:sz w:val="28"/>
          <w:szCs w:val="28"/>
        </w:rPr>
        <w:t>SimPowerSystem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 xml:space="preserve"> системы </w:t>
      </w:r>
      <w:proofErr w:type="spellStart"/>
      <w:r w:rsidRPr="004846E3">
        <w:rPr>
          <w:rStyle w:val="a3"/>
          <w:rFonts w:ascii="Times New Roman" w:hAnsi="Times New Roman"/>
          <w:b w:val="0"/>
          <w:sz w:val="28"/>
          <w:szCs w:val="28"/>
        </w:rPr>
        <w:t>Simulink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10012D" w:rsidRPr="0010012D" w:rsidRDefault="001001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30C25" w:rsidRDefault="00530C25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CE789A">
        <w:rPr>
          <w:rFonts w:ascii="Times New Roman" w:hAnsi="Times New Roman"/>
          <w:b/>
          <w:sz w:val="28"/>
          <w:szCs w:val="28"/>
        </w:rPr>
        <w:t>: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A121AF">
        <w:rPr>
          <w:rFonts w:ascii="Times New Roman" w:hAnsi="Times New Roman"/>
          <w:sz w:val="28"/>
          <w:szCs w:val="28"/>
        </w:rPr>
        <w:t xml:space="preserve">Ознакомление с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SimPowerSystems</w:t>
      </w:r>
      <w:proofErr w:type="spellEnd"/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A121AF" w:rsidRPr="00A121AF">
        <w:rPr>
          <w:rFonts w:ascii="Times New Roman" w:hAnsi="Times New Roman"/>
          <w:sz w:val="28"/>
          <w:szCs w:val="28"/>
        </w:rPr>
        <w:t xml:space="preserve">Библиотеки пакета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SimPowerSystems</w:t>
      </w:r>
      <w:proofErr w:type="spellEnd"/>
    </w:p>
    <w:p w:rsidR="00A121AF" w:rsidRDefault="00A121AF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Дополнительные пакеты данных </w:t>
      </w:r>
      <w:proofErr w:type="spellStart"/>
      <w:r>
        <w:rPr>
          <w:rFonts w:ascii="Times New Roman" w:hAnsi="Times New Roman"/>
          <w:sz w:val="28"/>
          <w:szCs w:val="28"/>
        </w:rPr>
        <w:t>SimPowerSystem</w:t>
      </w:r>
      <w:proofErr w:type="spellEnd"/>
    </w:p>
    <w:p w:rsidR="0010012D" w:rsidRDefault="001001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35CB4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10012D" w:rsidRPr="00A35CB4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1. Воскобоев, В.Ф. Надёжность технических систем и техногенный риск. Ч. I. Надёжность технических систем / В.Ф. Воскобоев. – М.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ООО ИД «Альянс», 2008 ; ООО Изд-во «Путь», 2008. – 200 с.</w:t>
      </w: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2.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, А.Г. Надёжность технических систем и техногенный риск / А.Г.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 – Пенза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Изд-во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ПГУАиС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, 2013.</w:t>
      </w:r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6B6FDF" w:rsidRDefault="006B6FDF" w:rsidP="006B6FDF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6B6FDF" w:rsidRDefault="006B6FDF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1. Основные особенности программного комплекса </w:t>
      </w:r>
      <w:proofErr w:type="spellStart"/>
      <w:r w:rsidRPr="00A121AF">
        <w:rPr>
          <w:rFonts w:ascii="Times New Roman" w:hAnsi="Times New Roman"/>
          <w:sz w:val="28"/>
          <w:szCs w:val="28"/>
        </w:rPr>
        <w:t>SimPowerSystems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B6FDF" w:rsidRDefault="006B6FDF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Перечислите основные функции пакета </w:t>
      </w:r>
      <w:proofErr w:type="spellStart"/>
      <w:r w:rsidRPr="00A121AF">
        <w:rPr>
          <w:rFonts w:ascii="Times New Roman" w:hAnsi="Times New Roman"/>
          <w:sz w:val="28"/>
          <w:szCs w:val="28"/>
        </w:rPr>
        <w:t>SimPowerSystems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B6FDF" w:rsidRPr="006B6FDF" w:rsidRDefault="006B6FDF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86022D">
        <w:rPr>
          <w:rFonts w:ascii="Times New Roman" w:hAnsi="Times New Roman"/>
          <w:sz w:val="28"/>
          <w:szCs w:val="28"/>
        </w:rPr>
        <w:t xml:space="preserve">Возможности </w:t>
      </w:r>
      <w:proofErr w:type="gramStart"/>
      <w:r w:rsidR="0086022D">
        <w:rPr>
          <w:rFonts w:ascii="Times New Roman" w:hAnsi="Times New Roman"/>
          <w:sz w:val="28"/>
          <w:szCs w:val="28"/>
        </w:rPr>
        <w:t>дополнительных</w:t>
      </w:r>
      <w:proofErr w:type="gramEnd"/>
      <w:r w:rsidR="008602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022D">
        <w:rPr>
          <w:rFonts w:ascii="Times New Roman" w:hAnsi="Times New Roman"/>
          <w:sz w:val="28"/>
          <w:szCs w:val="28"/>
        </w:rPr>
        <w:t>библеотек</w:t>
      </w:r>
      <w:proofErr w:type="spellEnd"/>
      <w:r w:rsidR="008602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022D">
        <w:rPr>
          <w:rFonts w:ascii="Times New Roman" w:hAnsi="Times New Roman"/>
          <w:sz w:val="28"/>
          <w:szCs w:val="28"/>
        </w:rPr>
        <w:t>SimPowerSystem</w:t>
      </w:r>
      <w:proofErr w:type="spellEnd"/>
      <w:r w:rsidR="0086022D">
        <w:rPr>
          <w:rFonts w:ascii="Times New Roman" w:hAnsi="Times New Roman"/>
          <w:sz w:val="28"/>
          <w:szCs w:val="28"/>
        </w:rPr>
        <w:t>.</w:t>
      </w:r>
    </w:p>
    <w:p w:rsidR="006B6FDF" w:rsidRDefault="006B6FDF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530C25" w:rsidRPr="00CE789A" w:rsidRDefault="00530C25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lastRenderedPageBreak/>
        <w:t>Тема</w:t>
      </w:r>
      <w:r w:rsidR="004846E3" w:rsidRPr="00CE789A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CE789A">
        <w:rPr>
          <w:rStyle w:val="a3"/>
          <w:rFonts w:ascii="Times New Roman" w:hAnsi="Times New Roman"/>
          <w:sz w:val="28"/>
          <w:szCs w:val="28"/>
        </w:rPr>
        <w:t xml:space="preserve">6 </w:t>
      </w:r>
      <w:r w:rsidR="004846E3" w:rsidRPr="00CE789A">
        <w:rPr>
          <w:rStyle w:val="a3"/>
          <w:rFonts w:ascii="Times New Roman" w:hAnsi="Times New Roman"/>
          <w:sz w:val="28"/>
          <w:szCs w:val="28"/>
        </w:rPr>
        <w:t xml:space="preserve">Активные элементы силовых полупроводниковых преобразователей в пакете </w:t>
      </w:r>
      <w:proofErr w:type="spellStart"/>
      <w:r w:rsidR="004846E3" w:rsidRPr="00CE789A">
        <w:rPr>
          <w:rStyle w:val="a3"/>
          <w:rFonts w:ascii="Times New Roman" w:hAnsi="Times New Roman"/>
          <w:sz w:val="28"/>
          <w:szCs w:val="28"/>
        </w:rPr>
        <w:t>SimPowerSystem</w:t>
      </w:r>
      <w:proofErr w:type="spellEnd"/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>Рассмотреть а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ктивные элементы силовых полуп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роводниковых преобразователей в 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 xml:space="preserve">пакете </w:t>
      </w:r>
      <w:proofErr w:type="spellStart"/>
      <w:r w:rsidRPr="004846E3">
        <w:rPr>
          <w:rStyle w:val="a3"/>
          <w:rFonts w:ascii="Times New Roman" w:hAnsi="Times New Roman"/>
          <w:b w:val="0"/>
          <w:sz w:val="28"/>
          <w:szCs w:val="28"/>
        </w:rPr>
        <w:t>SimPowerSystem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10012D" w:rsidRPr="0010012D" w:rsidRDefault="001001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35CB4" w:rsidRPr="00A35CB4" w:rsidRDefault="00530C25" w:rsidP="0086022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86022D">
        <w:rPr>
          <w:rFonts w:ascii="Times New Roman" w:hAnsi="Times New Roman"/>
          <w:b/>
          <w:sz w:val="28"/>
          <w:szCs w:val="28"/>
        </w:rPr>
        <w:t>:</w:t>
      </w:r>
    </w:p>
    <w:p w:rsidR="00A121AF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A121AF" w:rsidRPr="00A121AF">
        <w:rPr>
          <w:rFonts w:ascii="Times New Roman" w:hAnsi="Times New Roman"/>
          <w:sz w:val="28"/>
          <w:szCs w:val="28"/>
        </w:rPr>
        <w:t xml:space="preserve">Пакет расширения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Sim</w:t>
      </w:r>
      <w:proofErr w:type="spellEnd"/>
      <w:r w:rsidR="00A121AF" w:rsidRPr="00A121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Power</w:t>
      </w:r>
      <w:proofErr w:type="spellEnd"/>
      <w:r w:rsidR="00A121AF" w:rsidRPr="00A121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System</w:t>
      </w:r>
      <w:proofErr w:type="spellEnd"/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A121AF" w:rsidRPr="00A121AF">
        <w:rPr>
          <w:rFonts w:ascii="Times New Roman" w:hAnsi="Times New Roman"/>
          <w:sz w:val="28"/>
          <w:szCs w:val="28"/>
        </w:rPr>
        <w:t>Основн</w:t>
      </w:r>
      <w:r w:rsidR="00A121AF">
        <w:rPr>
          <w:rFonts w:ascii="Times New Roman" w:hAnsi="Times New Roman"/>
          <w:sz w:val="28"/>
          <w:szCs w:val="28"/>
        </w:rPr>
        <w:t>ые особенности создания моделей</w:t>
      </w:r>
    </w:p>
    <w:p w:rsidR="00A35CB4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A121AF" w:rsidRPr="00A121AF">
        <w:rPr>
          <w:rFonts w:ascii="Times New Roman" w:hAnsi="Times New Roman"/>
          <w:sz w:val="28"/>
          <w:szCs w:val="28"/>
        </w:rPr>
        <w:t>Биб</w:t>
      </w:r>
      <w:r w:rsidR="0086022D">
        <w:rPr>
          <w:rFonts w:ascii="Times New Roman" w:hAnsi="Times New Roman"/>
          <w:sz w:val="28"/>
          <w:szCs w:val="28"/>
        </w:rPr>
        <w:t xml:space="preserve">лиотеки пакета </w:t>
      </w:r>
      <w:proofErr w:type="spellStart"/>
      <w:r w:rsidR="0086022D">
        <w:rPr>
          <w:rFonts w:ascii="Times New Roman" w:hAnsi="Times New Roman"/>
          <w:sz w:val="28"/>
          <w:szCs w:val="28"/>
        </w:rPr>
        <w:t>SimPowerSystems</w:t>
      </w:r>
      <w:proofErr w:type="spellEnd"/>
    </w:p>
    <w:p w:rsidR="004846E3" w:rsidRDefault="00530C25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Electrical</w:t>
      </w:r>
      <w:proofErr w:type="spellEnd"/>
      <w:r w:rsidR="00A121AF" w:rsidRPr="00A121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Sources</w:t>
      </w:r>
      <w:proofErr w:type="spellEnd"/>
      <w:r w:rsidR="00A121AF" w:rsidRPr="00A121AF">
        <w:rPr>
          <w:rFonts w:ascii="Times New Roman" w:hAnsi="Times New Roman"/>
          <w:sz w:val="28"/>
          <w:szCs w:val="28"/>
        </w:rPr>
        <w:t xml:space="preserve"> – источники электрической энергии</w:t>
      </w:r>
    </w:p>
    <w:p w:rsidR="0086022D" w:rsidRDefault="0086022D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10012D" w:rsidRPr="00A35CB4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1. Воскобоев, В.Ф. Надёжность технических систем и техногенный риск. Ч. I. Надёжность технических систем / В.Ф. Воскобоев. – М.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ООО ИД «Альянс», 2008 ; ООО Изд-во «Путь», 2008. – 200 с.</w:t>
      </w: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2.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, А.Г. Надёжность технических систем и техногенный риск / А.Г.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 – Пенза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Изд-во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ПГУАиС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, 2013.</w:t>
      </w:r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86022D" w:rsidRDefault="0086022D" w:rsidP="0086022D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86022D" w:rsidRDefault="008602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1. Функции пакета расширения </w:t>
      </w:r>
      <w:proofErr w:type="spellStart"/>
      <w:r>
        <w:rPr>
          <w:rFonts w:ascii="Times New Roman" w:hAnsi="Times New Roman"/>
          <w:sz w:val="28"/>
          <w:szCs w:val="28"/>
        </w:rPr>
        <w:t>SimPower</w:t>
      </w:r>
      <w:r w:rsidRPr="00A121AF">
        <w:rPr>
          <w:rFonts w:ascii="Times New Roman" w:hAnsi="Times New Roman"/>
          <w:sz w:val="28"/>
          <w:szCs w:val="28"/>
        </w:rPr>
        <w:t>System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6022D" w:rsidRDefault="008602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Возможности библиотек </w:t>
      </w:r>
      <w:r w:rsidRPr="00A121AF">
        <w:rPr>
          <w:rFonts w:ascii="Times New Roman" w:hAnsi="Times New Roman"/>
          <w:sz w:val="28"/>
          <w:szCs w:val="28"/>
        </w:rPr>
        <w:t xml:space="preserve">пакета </w:t>
      </w:r>
      <w:proofErr w:type="spellStart"/>
      <w:r w:rsidRPr="00A121AF">
        <w:rPr>
          <w:rFonts w:ascii="Times New Roman" w:hAnsi="Times New Roman"/>
          <w:sz w:val="28"/>
          <w:szCs w:val="28"/>
        </w:rPr>
        <w:t>SimPowerSystems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6022D" w:rsidRPr="0086022D" w:rsidRDefault="0086022D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Основные параметры </w:t>
      </w:r>
      <w:proofErr w:type="spellStart"/>
      <w:r w:rsidRPr="00A121AF">
        <w:rPr>
          <w:rFonts w:ascii="Times New Roman" w:hAnsi="Times New Roman"/>
          <w:sz w:val="28"/>
          <w:szCs w:val="28"/>
        </w:rPr>
        <w:t>Electrical</w:t>
      </w:r>
      <w:proofErr w:type="spellEnd"/>
      <w:r w:rsidRPr="00A121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21AF">
        <w:rPr>
          <w:rFonts w:ascii="Times New Roman" w:hAnsi="Times New Roman"/>
          <w:sz w:val="28"/>
          <w:szCs w:val="28"/>
        </w:rPr>
        <w:t>Sources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6022D" w:rsidRDefault="0086022D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4846E3" w:rsidRPr="00CE789A" w:rsidRDefault="004846E3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>Тема 7 Расчет схемы векторным методом. Дискретизация модели. Расчет установившегося режима</w:t>
      </w:r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>Изучить расчет схем векторным методом,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sz w:val="28"/>
          <w:szCs w:val="28"/>
        </w:rPr>
        <w:t>дискретизацию моделей, р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асчет установившегося режима</w:t>
      </w:r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10012D" w:rsidRPr="0010012D" w:rsidRDefault="001001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35CB4" w:rsidRPr="0086022D" w:rsidRDefault="004846E3" w:rsidP="0086022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86022D">
        <w:rPr>
          <w:rFonts w:ascii="Times New Roman" w:hAnsi="Times New Roman"/>
          <w:b/>
          <w:sz w:val="28"/>
          <w:szCs w:val="28"/>
        </w:rPr>
        <w:t>:</w:t>
      </w:r>
    </w:p>
    <w:p w:rsidR="00A35CB4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A121AF" w:rsidRPr="00A121AF">
        <w:rPr>
          <w:rFonts w:ascii="Times New Roman" w:hAnsi="Times New Roman"/>
          <w:sz w:val="28"/>
          <w:szCs w:val="28"/>
        </w:rPr>
        <w:t>Инициализация трехфазных схем, содержащи</w:t>
      </w:r>
      <w:r w:rsidR="00934160">
        <w:rPr>
          <w:rFonts w:ascii="Times New Roman" w:hAnsi="Times New Roman"/>
          <w:sz w:val="28"/>
          <w:szCs w:val="28"/>
        </w:rPr>
        <w:t>х электрические машины</w:t>
      </w:r>
    </w:p>
    <w:p w:rsidR="00A35CB4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A121AF" w:rsidRPr="00A121AF">
        <w:rPr>
          <w:rFonts w:ascii="Times New Roman" w:hAnsi="Times New Roman"/>
          <w:sz w:val="28"/>
          <w:szCs w:val="28"/>
        </w:rPr>
        <w:t xml:space="preserve">Использование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Simulink</w:t>
      </w:r>
      <w:proofErr w:type="spellEnd"/>
      <w:r w:rsidR="00A121AF" w:rsidRPr="00A121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1AF" w:rsidRPr="00A121AF">
        <w:rPr>
          <w:rFonts w:ascii="Times New Roman" w:hAnsi="Times New Roman"/>
          <w:sz w:val="28"/>
          <w:szCs w:val="28"/>
        </w:rPr>
        <w:t>L</w:t>
      </w:r>
      <w:proofErr w:type="gramStart"/>
      <w:r w:rsidR="00A121AF" w:rsidRPr="00A121AF">
        <w:rPr>
          <w:rFonts w:ascii="Times New Roman" w:hAnsi="Times New Roman"/>
          <w:sz w:val="28"/>
          <w:szCs w:val="28"/>
        </w:rPr>
        <w:t>Т</w:t>
      </w:r>
      <w:proofErr w:type="gramEnd"/>
      <w:r w:rsidR="00A121AF" w:rsidRPr="00A121AF">
        <w:rPr>
          <w:rFonts w:ascii="Times New Roman" w:hAnsi="Times New Roman"/>
          <w:sz w:val="28"/>
          <w:szCs w:val="28"/>
        </w:rPr>
        <w:t>I-Viewer</w:t>
      </w:r>
      <w:proofErr w:type="spellEnd"/>
      <w:r w:rsidR="00A121AF" w:rsidRPr="00A121AF">
        <w:rPr>
          <w:rFonts w:ascii="Times New Roman" w:hAnsi="Times New Roman"/>
          <w:sz w:val="28"/>
          <w:szCs w:val="28"/>
        </w:rPr>
        <w:t xml:space="preserve"> для анализа электрических схем</w:t>
      </w:r>
    </w:p>
    <w:p w:rsidR="00A35CB4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A121AF" w:rsidRPr="00A121AF">
        <w:rPr>
          <w:rFonts w:ascii="Times New Roman" w:hAnsi="Times New Roman"/>
          <w:sz w:val="28"/>
          <w:szCs w:val="28"/>
        </w:rPr>
        <w:t>Определение импеданса цепи</w:t>
      </w:r>
    </w:p>
    <w:p w:rsidR="00A35CB4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FB6DCE" w:rsidRPr="00FB6DCE">
        <w:rPr>
          <w:rFonts w:ascii="Times New Roman" w:hAnsi="Times New Roman"/>
          <w:sz w:val="28"/>
          <w:szCs w:val="28"/>
        </w:rPr>
        <w:t>Гармонический анализ</w:t>
      </w:r>
    </w:p>
    <w:p w:rsidR="00A35CB4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5. </w:t>
      </w:r>
      <w:r w:rsidR="00934160" w:rsidRPr="00934160">
        <w:rPr>
          <w:rFonts w:ascii="Times New Roman" w:hAnsi="Times New Roman"/>
          <w:sz w:val="28"/>
          <w:szCs w:val="28"/>
        </w:rPr>
        <w:t>Инструмент расчет</w:t>
      </w:r>
      <w:r w:rsidR="00934160">
        <w:rPr>
          <w:rFonts w:ascii="Times New Roman" w:hAnsi="Times New Roman"/>
          <w:sz w:val="28"/>
          <w:szCs w:val="28"/>
        </w:rPr>
        <w:t>а характеристики намагничивания</w:t>
      </w:r>
    </w:p>
    <w:p w:rsidR="004846E3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934160" w:rsidRPr="00934160">
        <w:rPr>
          <w:rFonts w:ascii="Times New Roman" w:hAnsi="Times New Roman"/>
          <w:sz w:val="28"/>
          <w:szCs w:val="28"/>
        </w:rPr>
        <w:t>Расчет п</w:t>
      </w:r>
      <w:r w:rsidR="00934160">
        <w:rPr>
          <w:rFonts w:ascii="Times New Roman" w:hAnsi="Times New Roman"/>
          <w:sz w:val="28"/>
          <w:szCs w:val="28"/>
        </w:rPr>
        <w:t>араметров линии электропередачи</w:t>
      </w:r>
      <w:r>
        <w:rPr>
          <w:rFonts w:ascii="Times New Roman" w:hAnsi="Times New Roman"/>
          <w:sz w:val="28"/>
          <w:szCs w:val="28"/>
        </w:rPr>
        <w:br/>
      </w: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10012D" w:rsidRPr="00A35CB4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1. Воскобоев, В.Ф. Надёжность технических систем и техногенный риск. Ч. I. Надёжность технических систем / В.Ф. Воскобоев. – М.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ООО ИД «Альянс», 2008 ; ООО Изд-во «Путь», 2008. – 200 с.</w:t>
      </w: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2.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, А.Г. Надёжность технических систем и техногенный риск / А.Г.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 – Пенза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Изд-во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ПГУАиС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, 2013.</w:t>
      </w:r>
    </w:p>
    <w:p w:rsidR="0010012D" w:rsidRDefault="001001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6022D" w:rsidRDefault="0086022D" w:rsidP="0086022D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86022D" w:rsidRDefault="008602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Последовательность инициализации трехфазных схем с использованием электрических машин.</w:t>
      </w:r>
    </w:p>
    <w:p w:rsidR="0086022D" w:rsidRDefault="008602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Что такое импеданс, как он рассчитывается.</w:t>
      </w:r>
    </w:p>
    <w:p w:rsidR="0086022D" w:rsidRDefault="008602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Что такое гармоники, опишите их влияние на электрические схемы.</w:t>
      </w:r>
    </w:p>
    <w:p w:rsidR="0086022D" w:rsidRDefault="008602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 происходит намагничивание материала,</w:t>
      </w:r>
      <w:r w:rsidR="00985796">
        <w:rPr>
          <w:rFonts w:ascii="Times New Roman" w:hAnsi="Times New Roman"/>
          <w:sz w:val="28"/>
          <w:szCs w:val="28"/>
        </w:rPr>
        <w:t xml:space="preserve"> для чего это </w:t>
      </w:r>
      <w:proofErr w:type="gramStart"/>
      <w:r w:rsidR="00985796">
        <w:rPr>
          <w:rFonts w:ascii="Times New Roman" w:hAnsi="Times New Roman"/>
          <w:sz w:val="28"/>
          <w:szCs w:val="28"/>
        </w:rPr>
        <w:t>необходима</w:t>
      </w:r>
      <w:proofErr w:type="gramEnd"/>
      <w:r w:rsidR="00985796">
        <w:rPr>
          <w:rFonts w:ascii="Times New Roman" w:hAnsi="Times New Roman"/>
          <w:sz w:val="28"/>
          <w:szCs w:val="28"/>
        </w:rPr>
        <w:t xml:space="preserve"> и как влияет на </w:t>
      </w:r>
      <w:proofErr w:type="spellStart"/>
      <w:r w:rsidR="00985796">
        <w:rPr>
          <w:rFonts w:ascii="Times New Roman" w:hAnsi="Times New Roman"/>
          <w:sz w:val="28"/>
          <w:szCs w:val="28"/>
        </w:rPr>
        <w:t>вольт-амперную</w:t>
      </w:r>
      <w:proofErr w:type="spellEnd"/>
      <w:r w:rsidR="00985796">
        <w:rPr>
          <w:rFonts w:ascii="Times New Roman" w:hAnsi="Times New Roman"/>
          <w:sz w:val="28"/>
          <w:szCs w:val="28"/>
        </w:rPr>
        <w:t xml:space="preserve"> характеристику.</w:t>
      </w:r>
    </w:p>
    <w:p w:rsidR="00985796" w:rsidRPr="0086022D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Как определяются параметры прямой, обратной и нулевой последовательности.</w:t>
      </w:r>
    </w:p>
    <w:p w:rsidR="0086022D" w:rsidRPr="00530C25" w:rsidRDefault="008602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Pr="00CE789A" w:rsidRDefault="004846E3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 xml:space="preserve">Тема 8 Создание электротехнических блоков пользователя.  Библиотека нелинейных моделей. Основные команды </w:t>
      </w:r>
      <w:proofErr w:type="spellStart"/>
      <w:r w:rsidRPr="00CE789A">
        <w:rPr>
          <w:rStyle w:val="a3"/>
          <w:rFonts w:ascii="Times New Roman" w:hAnsi="Times New Roman"/>
          <w:sz w:val="28"/>
          <w:szCs w:val="28"/>
        </w:rPr>
        <w:t>MatLab</w:t>
      </w:r>
      <w:proofErr w:type="spellEnd"/>
      <w:r w:rsidRPr="00CE789A">
        <w:rPr>
          <w:rStyle w:val="a3"/>
          <w:rFonts w:ascii="Times New Roman" w:hAnsi="Times New Roman"/>
          <w:sz w:val="28"/>
          <w:szCs w:val="28"/>
        </w:rPr>
        <w:t xml:space="preserve"> для управления SPS-моделью</w:t>
      </w:r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Цель: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Рассмотреть способы с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оздание электро</w:t>
      </w:r>
      <w:r>
        <w:rPr>
          <w:rStyle w:val="a3"/>
          <w:rFonts w:ascii="Times New Roman" w:hAnsi="Times New Roman"/>
          <w:b w:val="0"/>
          <w:sz w:val="28"/>
          <w:szCs w:val="28"/>
        </w:rPr>
        <w:t>технических блоков пользователя, библиотек нелинейных моделей,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sz w:val="28"/>
          <w:szCs w:val="28"/>
        </w:rPr>
        <w:t>о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 xml:space="preserve">сновные команды </w:t>
      </w:r>
      <w:proofErr w:type="spellStart"/>
      <w:r w:rsidRPr="004846E3">
        <w:rPr>
          <w:rStyle w:val="a3"/>
          <w:rFonts w:ascii="Times New Roman" w:hAnsi="Times New Roman"/>
          <w:b w:val="0"/>
          <w:sz w:val="28"/>
          <w:szCs w:val="28"/>
        </w:rPr>
        <w:t>MatLab</w:t>
      </w:r>
      <w:proofErr w:type="spellEnd"/>
      <w:r w:rsidRPr="004846E3">
        <w:rPr>
          <w:rStyle w:val="a3"/>
          <w:rFonts w:ascii="Times New Roman" w:hAnsi="Times New Roman"/>
          <w:b w:val="0"/>
          <w:sz w:val="28"/>
          <w:szCs w:val="28"/>
        </w:rPr>
        <w:t xml:space="preserve"> для управления SPS-моделью</w:t>
      </w:r>
    </w:p>
    <w:p w:rsidR="0010012D" w:rsidRPr="0010012D" w:rsidRDefault="001001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Default="004846E3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CE789A">
        <w:rPr>
          <w:rFonts w:ascii="Times New Roman" w:hAnsi="Times New Roman"/>
          <w:b/>
          <w:sz w:val="28"/>
          <w:szCs w:val="28"/>
        </w:rPr>
        <w:t>:</w:t>
      </w:r>
    </w:p>
    <w:p w:rsidR="00985796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934160" w:rsidRPr="00934160">
        <w:rPr>
          <w:rFonts w:ascii="Times New Roman" w:hAnsi="Times New Roman"/>
          <w:sz w:val="28"/>
          <w:szCs w:val="28"/>
        </w:rPr>
        <w:t>Принцип создания электротехнических блоков</w:t>
      </w:r>
    </w:p>
    <w:p w:rsidR="00985796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934160" w:rsidRPr="00934160">
        <w:rPr>
          <w:rFonts w:ascii="Times New Roman" w:hAnsi="Times New Roman"/>
          <w:sz w:val="28"/>
          <w:szCs w:val="28"/>
        </w:rPr>
        <w:t>Модель нелинейного резистора</w:t>
      </w:r>
    </w:p>
    <w:p w:rsidR="00985796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934160" w:rsidRPr="00934160">
        <w:rPr>
          <w:rFonts w:ascii="Times New Roman" w:hAnsi="Times New Roman"/>
          <w:sz w:val="28"/>
          <w:szCs w:val="28"/>
        </w:rPr>
        <w:t>Модель насыщающегося реактора</w:t>
      </w:r>
    </w:p>
    <w:p w:rsidR="00985796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34160" w:rsidRPr="00934160">
        <w:rPr>
          <w:rFonts w:ascii="Times New Roman" w:hAnsi="Times New Roman"/>
          <w:sz w:val="28"/>
          <w:szCs w:val="28"/>
        </w:rPr>
        <w:t>Модель двигателя постоянного тока с независимым возбуждением</w:t>
      </w:r>
    </w:p>
    <w:p w:rsidR="00985796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5. </w:t>
      </w:r>
      <w:r w:rsidR="00934160" w:rsidRPr="00934160">
        <w:rPr>
          <w:rFonts w:ascii="Times New Roman" w:hAnsi="Times New Roman"/>
          <w:sz w:val="28"/>
          <w:szCs w:val="28"/>
        </w:rPr>
        <w:t xml:space="preserve">Функция инициализации </w:t>
      </w:r>
      <w:proofErr w:type="spellStart"/>
      <w:proofErr w:type="gramStart"/>
      <w:r w:rsidR="00934160" w:rsidRPr="00934160">
        <w:rPr>
          <w:rFonts w:ascii="Times New Roman" w:hAnsi="Times New Roman"/>
          <w:sz w:val="28"/>
          <w:szCs w:val="28"/>
        </w:rPr>
        <w:t>S</w:t>
      </w:r>
      <w:proofErr w:type="gramEnd"/>
      <w:r w:rsidR="00934160" w:rsidRPr="00934160">
        <w:rPr>
          <w:rFonts w:ascii="Times New Roman" w:hAnsi="Times New Roman"/>
          <w:sz w:val="28"/>
          <w:szCs w:val="28"/>
        </w:rPr>
        <w:t>РS-модели</w:t>
      </w:r>
      <w:proofErr w:type="spellEnd"/>
      <w:r w:rsidR="00934160" w:rsidRPr="009341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4160" w:rsidRPr="00934160">
        <w:rPr>
          <w:rFonts w:ascii="Times New Roman" w:hAnsi="Times New Roman"/>
          <w:sz w:val="28"/>
          <w:szCs w:val="28"/>
        </w:rPr>
        <w:t>роwеr</w:t>
      </w:r>
      <w:proofErr w:type="spellEnd"/>
    </w:p>
    <w:p w:rsidR="004846E3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934160" w:rsidRPr="00934160">
        <w:rPr>
          <w:rFonts w:ascii="Times New Roman" w:hAnsi="Times New Roman"/>
          <w:sz w:val="28"/>
          <w:szCs w:val="28"/>
        </w:rPr>
        <w:t>Функция для определения математической модели линейной части</w:t>
      </w:r>
      <w:r w:rsidRPr="00530C25">
        <w:rPr>
          <w:rFonts w:ascii="Times New Roman" w:hAnsi="Times New Roman"/>
          <w:sz w:val="28"/>
          <w:szCs w:val="28"/>
        </w:rPr>
        <w:t xml:space="preserve"> </w:t>
      </w:r>
    </w:p>
    <w:p w:rsidR="00985796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10012D" w:rsidRPr="00A35CB4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1. Воскобоев, В.Ф. Надёжность технических систем и техногенный риск. Ч. I. Надёжность технических систем / В.Ф. Воскобоев. – М.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ООО ИД «Альянс», 2008 ; ООО Изд-во «Путь», 2008. – 200 с.</w:t>
      </w:r>
    </w:p>
    <w:p w:rsidR="0010012D" w:rsidRDefault="0010012D" w:rsidP="0010012D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2.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, А.Г. Надёжность технических систем и техногенный риск / А.Г.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Ветошкин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 – Пенза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 Изд-во </w:t>
      </w:r>
      <w:proofErr w:type="spell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ПГУАиС</w:t>
      </w:r>
      <w:proofErr w:type="spell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, 2013.</w:t>
      </w:r>
    </w:p>
    <w:p w:rsidR="0010012D" w:rsidRDefault="001001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85796" w:rsidRDefault="00985796" w:rsidP="00985796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985796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Особенности и отличия нелинейного резистора.</w:t>
      </w:r>
    </w:p>
    <w:p w:rsidR="00985796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Параметры математической модели насыщающегося реактора.</w:t>
      </w:r>
    </w:p>
    <w:p w:rsidR="00985796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Параметры математической модели </w:t>
      </w:r>
      <w:r w:rsidRPr="00934160">
        <w:rPr>
          <w:rFonts w:ascii="Times New Roman" w:hAnsi="Times New Roman"/>
          <w:sz w:val="28"/>
          <w:szCs w:val="28"/>
        </w:rPr>
        <w:t>двигателя постоянного тока с независимым возбуждением</w:t>
      </w:r>
      <w:r>
        <w:rPr>
          <w:rFonts w:ascii="Times New Roman" w:hAnsi="Times New Roman"/>
          <w:sz w:val="28"/>
          <w:szCs w:val="28"/>
        </w:rPr>
        <w:t>.</w:t>
      </w:r>
    </w:p>
    <w:p w:rsidR="00985796" w:rsidRPr="00530C25" w:rsidRDefault="00985796" w:rsidP="0098579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Для чего необходима </w:t>
      </w:r>
      <w:r w:rsidRPr="00934160">
        <w:rPr>
          <w:rFonts w:ascii="Times New Roman" w:hAnsi="Times New Roman"/>
          <w:sz w:val="28"/>
          <w:szCs w:val="28"/>
        </w:rPr>
        <w:t xml:space="preserve">Функция инициализации </w:t>
      </w:r>
      <w:proofErr w:type="spellStart"/>
      <w:proofErr w:type="gramStart"/>
      <w:r w:rsidRPr="00934160">
        <w:rPr>
          <w:rFonts w:ascii="Times New Roman" w:hAnsi="Times New Roman"/>
          <w:sz w:val="28"/>
          <w:szCs w:val="28"/>
        </w:rPr>
        <w:t>S</w:t>
      </w:r>
      <w:proofErr w:type="gramEnd"/>
      <w:r w:rsidRPr="00934160">
        <w:rPr>
          <w:rFonts w:ascii="Times New Roman" w:hAnsi="Times New Roman"/>
          <w:sz w:val="28"/>
          <w:szCs w:val="28"/>
        </w:rPr>
        <w:t>РS-модели</w:t>
      </w:r>
      <w:proofErr w:type="spellEnd"/>
      <w:r w:rsidRPr="009341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4160">
        <w:rPr>
          <w:rFonts w:ascii="Times New Roman" w:hAnsi="Times New Roman"/>
          <w:sz w:val="28"/>
          <w:szCs w:val="28"/>
        </w:rPr>
        <w:t>роwеr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846E3" w:rsidRDefault="004846E3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Тема 9</w:t>
      </w:r>
      <w:r w:rsidRPr="00530C25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Марковские процессы</w:t>
      </w:r>
    </w:p>
    <w:p w:rsidR="0010012D" w:rsidRDefault="0010012D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10012D" w:rsidRDefault="0010012D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>Изучить п</w:t>
      </w:r>
      <w:r w:rsidR="00134FE0">
        <w:rPr>
          <w:rStyle w:val="a3"/>
          <w:rFonts w:ascii="Times New Roman" w:hAnsi="Times New Roman"/>
          <w:b w:val="0"/>
          <w:sz w:val="28"/>
          <w:szCs w:val="28"/>
        </w:rPr>
        <w:t>онятие и способы моделирования М</w:t>
      </w:r>
      <w:r>
        <w:rPr>
          <w:rStyle w:val="a3"/>
          <w:rFonts w:ascii="Times New Roman" w:hAnsi="Times New Roman"/>
          <w:b w:val="0"/>
          <w:sz w:val="28"/>
          <w:szCs w:val="28"/>
        </w:rPr>
        <w:t>арковских процессов</w:t>
      </w:r>
      <w:r w:rsidR="00134FE0">
        <w:rPr>
          <w:rStyle w:val="a3"/>
          <w:rFonts w:ascii="Times New Roman" w:hAnsi="Times New Roman"/>
          <w:b w:val="0"/>
          <w:sz w:val="28"/>
          <w:szCs w:val="28"/>
        </w:rPr>
        <w:t xml:space="preserve">. Рассмотреть </w:t>
      </w:r>
      <w:r w:rsidR="00134FE0" w:rsidRPr="00272ED4">
        <w:rPr>
          <w:rFonts w:ascii="Times New Roman" w:hAnsi="Times New Roman"/>
          <w:sz w:val="28"/>
          <w:szCs w:val="28"/>
        </w:rPr>
        <w:t>Марковский процесс с диск</w:t>
      </w:r>
      <w:r w:rsidR="00134FE0">
        <w:rPr>
          <w:rFonts w:ascii="Times New Roman" w:hAnsi="Times New Roman"/>
          <w:sz w:val="28"/>
          <w:szCs w:val="28"/>
        </w:rPr>
        <w:t>ретным, непрерывным временем.</w:t>
      </w:r>
    </w:p>
    <w:p w:rsidR="00985796" w:rsidRPr="0010012D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Default="004846E3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985796">
        <w:rPr>
          <w:rFonts w:ascii="Times New Roman" w:hAnsi="Times New Roman"/>
          <w:b/>
          <w:sz w:val="28"/>
          <w:szCs w:val="28"/>
        </w:rPr>
        <w:t>:</w:t>
      </w:r>
    </w:p>
    <w:p w:rsidR="00985796" w:rsidRDefault="004846E3" w:rsidP="00134F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272ED4" w:rsidRPr="00272ED4">
        <w:rPr>
          <w:rFonts w:ascii="Times New Roman" w:hAnsi="Times New Roman"/>
          <w:sz w:val="28"/>
          <w:szCs w:val="28"/>
        </w:rPr>
        <w:t>Марковский процесс с дискретным временем</w:t>
      </w:r>
    </w:p>
    <w:p w:rsidR="00985796" w:rsidRDefault="004846E3" w:rsidP="00134F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272ED4" w:rsidRPr="00272ED4">
        <w:rPr>
          <w:rFonts w:ascii="Times New Roman" w:hAnsi="Times New Roman"/>
          <w:sz w:val="28"/>
          <w:szCs w:val="28"/>
        </w:rPr>
        <w:t>Марковские случайные процессы с непрерывным временем</w:t>
      </w:r>
    </w:p>
    <w:p w:rsidR="00134FE0" w:rsidRDefault="004846E3" w:rsidP="00134F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272ED4" w:rsidRPr="00272ED4">
        <w:rPr>
          <w:rFonts w:ascii="Times New Roman" w:hAnsi="Times New Roman"/>
          <w:sz w:val="28"/>
          <w:szCs w:val="28"/>
        </w:rPr>
        <w:t>Блок-схема</w:t>
      </w:r>
      <w:r w:rsidR="00272ED4">
        <w:rPr>
          <w:rFonts w:ascii="Times New Roman" w:hAnsi="Times New Roman"/>
          <w:sz w:val="28"/>
          <w:szCs w:val="28"/>
        </w:rPr>
        <w:t xml:space="preserve"> </w:t>
      </w:r>
      <w:r w:rsidR="00985796">
        <w:rPr>
          <w:rFonts w:ascii="Times New Roman" w:hAnsi="Times New Roman"/>
          <w:sz w:val="28"/>
          <w:szCs w:val="28"/>
        </w:rPr>
        <w:t>М</w:t>
      </w:r>
      <w:r w:rsidR="00272ED4" w:rsidRPr="00272ED4">
        <w:rPr>
          <w:rFonts w:ascii="Times New Roman" w:hAnsi="Times New Roman"/>
          <w:sz w:val="28"/>
          <w:szCs w:val="28"/>
        </w:rPr>
        <w:t>арковского процесса на примере имитации работы станка</w:t>
      </w:r>
    </w:p>
    <w:p w:rsidR="00985796" w:rsidRPr="00985796" w:rsidRDefault="00985796" w:rsidP="00134FE0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4846E3" w:rsidRPr="00134FE0" w:rsidRDefault="00134FE0" w:rsidP="00134FE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134FE0" w:rsidRPr="00A35CB4" w:rsidRDefault="00134FE0" w:rsidP="00134FE0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3. В. С. Малкин «Надежность технических систем и техногенный риск» Издательство: Феникс, 2010 г.</w:t>
      </w:r>
    </w:p>
    <w:p w:rsidR="00134FE0" w:rsidRPr="00A35CB4" w:rsidRDefault="00134FE0" w:rsidP="00134FE0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4. Никитин Ю.Р. Диагностирование мехатронных систем [Электронный ресурс]: - Саратов: Вузовское образование, 2013. – 116 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с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985796" w:rsidRDefault="00985796" w:rsidP="00985796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985796" w:rsidRDefault="00985796" w:rsidP="00985796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985796" w:rsidRDefault="00985796" w:rsidP="00985796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1. Что является Марковским процессом.</w:t>
      </w:r>
    </w:p>
    <w:p w:rsidR="00985796" w:rsidRPr="00985796" w:rsidRDefault="00985796" w:rsidP="00985796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2. Отличия Марковского процесса с </w:t>
      </w:r>
      <w:r w:rsidRPr="00272ED4">
        <w:rPr>
          <w:rFonts w:ascii="Times New Roman" w:hAnsi="Times New Roman"/>
          <w:sz w:val="28"/>
          <w:szCs w:val="28"/>
        </w:rPr>
        <w:t>дискретным временем</w:t>
      </w:r>
      <w:r>
        <w:rPr>
          <w:rFonts w:ascii="Times New Roman" w:hAnsi="Times New Roman"/>
          <w:sz w:val="28"/>
          <w:szCs w:val="28"/>
        </w:rPr>
        <w:t xml:space="preserve"> от процесса</w:t>
      </w:r>
      <w:r w:rsidRPr="00272ED4">
        <w:rPr>
          <w:rFonts w:ascii="Times New Roman" w:hAnsi="Times New Roman"/>
          <w:sz w:val="28"/>
          <w:szCs w:val="28"/>
        </w:rPr>
        <w:t xml:space="preserve"> с непрерывным временем</w:t>
      </w:r>
      <w:r>
        <w:rPr>
          <w:rFonts w:ascii="Times New Roman" w:hAnsi="Times New Roman"/>
          <w:sz w:val="28"/>
          <w:szCs w:val="28"/>
        </w:rPr>
        <w:t>.</w:t>
      </w:r>
    </w:p>
    <w:p w:rsidR="00985796" w:rsidRDefault="00985796" w:rsidP="00985796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3. Особенности реализации Марковского процесса.</w:t>
      </w:r>
    </w:p>
    <w:p w:rsidR="00985796" w:rsidRPr="00530C25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Pr="00CE789A" w:rsidRDefault="004846E3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 xml:space="preserve">Тема 10 Силовые полупроводниковые преобразователи в системах </w:t>
      </w:r>
      <w:proofErr w:type="spellStart"/>
      <w:r w:rsidRPr="00CE789A">
        <w:rPr>
          <w:rStyle w:val="a3"/>
          <w:rFonts w:ascii="Times New Roman" w:hAnsi="Times New Roman"/>
          <w:sz w:val="28"/>
          <w:szCs w:val="28"/>
        </w:rPr>
        <w:t>мехатроники</w:t>
      </w:r>
      <w:proofErr w:type="spellEnd"/>
      <w:r w:rsidRPr="00CE789A">
        <w:rPr>
          <w:rStyle w:val="a3"/>
          <w:rFonts w:ascii="Times New Roman" w:hAnsi="Times New Roman"/>
          <w:sz w:val="28"/>
          <w:szCs w:val="28"/>
        </w:rPr>
        <w:t>. Основные характеристики устройств силовой электроники. Управляемые выпрямители. Преобразователи постоянного напряжения</w:t>
      </w:r>
    </w:p>
    <w:p w:rsidR="00985796" w:rsidRDefault="00985796" w:rsidP="00A35CB4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</w:p>
    <w:p w:rsidR="00134FE0" w:rsidRDefault="00134FE0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>Изучить с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иловые полупроводниковые преобра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зователи в системах </w:t>
      </w:r>
      <w:proofErr w:type="spellStart"/>
      <w:r>
        <w:rPr>
          <w:rStyle w:val="a3"/>
          <w:rFonts w:ascii="Times New Roman" w:hAnsi="Times New Roman"/>
          <w:b w:val="0"/>
          <w:sz w:val="28"/>
          <w:szCs w:val="28"/>
        </w:rPr>
        <w:t>мехатроники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>,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sz w:val="28"/>
          <w:szCs w:val="28"/>
        </w:rPr>
        <w:t>о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сновные характеристики устройств силово</w:t>
      </w:r>
      <w:r>
        <w:rPr>
          <w:rStyle w:val="a3"/>
          <w:rFonts w:ascii="Times New Roman" w:hAnsi="Times New Roman"/>
          <w:b w:val="0"/>
          <w:sz w:val="28"/>
          <w:szCs w:val="28"/>
        </w:rPr>
        <w:t>й электроники,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sz w:val="28"/>
          <w:szCs w:val="28"/>
        </w:rPr>
        <w:t>управляемые выпрямители,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sz w:val="28"/>
          <w:szCs w:val="28"/>
        </w:rPr>
        <w:t>п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реобразователи постоянного напряжения</w:t>
      </w:r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985796" w:rsidRPr="00134FE0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34FE0" w:rsidRPr="00985796" w:rsidRDefault="004846E3" w:rsidP="009857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985796">
        <w:rPr>
          <w:rFonts w:ascii="Times New Roman" w:hAnsi="Times New Roman"/>
          <w:b/>
          <w:sz w:val="28"/>
          <w:szCs w:val="28"/>
        </w:rPr>
        <w:t>: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272ED4" w:rsidRPr="00272ED4">
        <w:rPr>
          <w:rFonts w:ascii="Times New Roman" w:hAnsi="Times New Roman"/>
          <w:sz w:val="28"/>
          <w:szCs w:val="28"/>
        </w:rPr>
        <w:t>Основные характеристики устройств силовой электроники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272ED4" w:rsidRPr="00272ED4">
        <w:rPr>
          <w:rFonts w:ascii="Times New Roman" w:hAnsi="Times New Roman"/>
          <w:sz w:val="28"/>
          <w:szCs w:val="28"/>
        </w:rPr>
        <w:t>Управляемые выпрямители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272ED4" w:rsidRPr="00272ED4">
        <w:rPr>
          <w:rFonts w:ascii="Times New Roman" w:hAnsi="Times New Roman"/>
          <w:sz w:val="28"/>
          <w:szCs w:val="28"/>
        </w:rPr>
        <w:t>Преобразователи постоянного напряжения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272ED4" w:rsidRPr="00272ED4">
        <w:rPr>
          <w:rFonts w:ascii="Times New Roman" w:hAnsi="Times New Roman"/>
          <w:sz w:val="28"/>
          <w:szCs w:val="28"/>
        </w:rPr>
        <w:t>Аналитическое представление</w:t>
      </w:r>
      <w:r w:rsidR="00272ED4">
        <w:rPr>
          <w:rFonts w:ascii="Times New Roman" w:hAnsi="Times New Roman"/>
          <w:sz w:val="28"/>
          <w:szCs w:val="28"/>
        </w:rPr>
        <w:t xml:space="preserve"> ШИМ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5. </w:t>
      </w:r>
      <w:r w:rsidR="00272ED4" w:rsidRPr="00272ED4">
        <w:rPr>
          <w:rFonts w:ascii="Times New Roman" w:hAnsi="Times New Roman"/>
          <w:sz w:val="28"/>
          <w:szCs w:val="28"/>
        </w:rPr>
        <w:t>Динамические модели ШИП в системах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272ED4" w:rsidRPr="00272ED4">
        <w:rPr>
          <w:rFonts w:ascii="Times New Roman" w:hAnsi="Times New Roman"/>
          <w:sz w:val="28"/>
          <w:szCs w:val="28"/>
        </w:rPr>
        <w:t>Автономные инверторы</w:t>
      </w:r>
    </w:p>
    <w:p w:rsidR="004846E3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7. </w:t>
      </w:r>
      <w:r w:rsidR="00272ED4" w:rsidRPr="00272ED4">
        <w:rPr>
          <w:rFonts w:ascii="Times New Roman" w:hAnsi="Times New Roman"/>
          <w:sz w:val="28"/>
          <w:szCs w:val="28"/>
        </w:rPr>
        <w:t xml:space="preserve">Математическое описание и модели машины постоянного тока в пакете </w:t>
      </w:r>
      <w:proofErr w:type="spellStart"/>
      <w:r w:rsidR="00272ED4" w:rsidRPr="00272ED4">
        <w:rPr>
          <w:rFonts w:ascii="Times New Roman" w:hAnsi="Times New Roman"/>
          <w:sz w:val="28"/>
          <w:szCs w:val="28"/>
        </w:rPr>
        <w:t>SimPowerSystem</w:t>
      </w:r>
      <w:proofErr w:type="spellEnd"/>
      <w:r w:rsidR="00272ED4" w:rsidRPr="00272ED4">
        <w:rPr>
          <w:rFonts w:ascii="Times New Roman" w:hAnsi="Times New Roman"/>
          <w:sz w:val="28"/>
          <w:szCs w:val="28"/>
        </w:rPr>
        <w:t>.</w:t>
      </w:r>
    </w:p>
    <w:p w:rsidR="00134FE0" w:rsidRDefault="00134FE0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34FE0" w:rsidRPr="00134FE0" w:rsidRDefault="00134FE0" w:rsidP="00134FE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134FE0" w:rsidRPr="00A35CB4" w:rsidRDefault="00134FE0" w:rsidP="00134FE0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3. В. С. Малкин «Надежность технических систем и техногенный риск» Издательство: Феникс, 2010 г.</w:t>
      </w:r>
    </w:p>
    <w:p w:rsidR="00134FE0" w:rsidRPr="00A35CB4" w:rsidRDefault="00134FE0" w:rsidP="00134FE0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4. Никитин Ю.Р. Диагностирование мехатронных систем [Электронный ресурс]: - Саратов: Вузовское образование, 2013. – 116 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с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134FE0" w:rsidRDefault="00134FE0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85796" w:rsidRDefault="00985796" w:rsidP="00985796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lastRenderedPageBreak/>
        <w:t>Контрольные вопросы:</w:t>
      </w:r>
    </w:p>
    <w:p w:rsidR="00985796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Отличия моделей силовой электроники.</w:t>
      </w:r>
    </w:p>
    <w:p w:rsidR="00985796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Принцип действия управляемых выпрямителей.</w:t>
      </w:r>
    </w:p>
    <w:p w:rsidR="00985796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CB54C9">
        <w:rPr>
          <w:rFonts w:ascii="Times New Roman" w:hAnsi="Times New Roman"/>
          <w:sz w:val="28"/>
          <w:szCs w:val="28"/>
        </w:rPr>
        <w:t>Необходимость п</w:t>
      </w:r>
      <w:r w:rsidR="00CB54C9" w:rsidRPr="00272ED4">
        <w:rPr>
          <w:rFonts w:ascii="Times New Roman" w:hAnsi="Times New Roman"/>
          <w:sz w:val="28"/>
          <w:szCs w:val="28"/>
        </w:rPr>
        <w:t>реобразователи постоянного напряжения</w:t>
      </w:r>
    </w:p>
    <w:p w:rsidR="00CB54C9" w:rsidRDefault="00CB54C9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Отличие ШИМ от переменного напряжения.</w:t>
      </w:r>
    </w:p>
    <w:p w:rsidR="00CB54C9" w:rsidRDefault="00CB54C9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5.Принцип действия автономных инверторов.</w:t>
      </w:r>
    </w:p>
    <w:p w:rsidR="00985796" w:rsidRPr="00530C25" w:rsidRDefault="00985796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Pr="00CE789A" w:rsidRDefault="004846E3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>Тема 11 Исследование однофазного трансформатора. Исследование трехфазного трансформатора.</w:t>
      </w:r>
    </w:p>
    <w:p w:rsidR="00134FE0" w:rsidRDefault="00134FE0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134FE0" w:rsidRDefault="00134FE0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>Рассмотреть способы расчета параметров однофазных и трехфазных трансформаторов</w:t>
      </w:r>
      <w:r w:rsidR="00F34CB1">
        <w:rPr>
          <w:rStyle w:val="a3"/>
          <w:rFonts w:ascii="Times New Roman" w:hAnsi="Times New Roman"/>
          <w:b w:val="0"/>
          <w:sz w:val="28"/>
          <w:szCs w:val="28"/>
        </w:rPr>
        <w:t xml:space="preserve"> для создания их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математических моделей.</w:t>
      </w:r>
    </w:p>
    <w:p w:rsidR="00134FE0" w:rsidRPr="00134FE0" w:rsidRDefault="00134FE0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Default="004846E3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E342D7" w:rsidRPr="00E342D7">
        <w:rPr>
          <w:rFonts w:ascii="Times New Roman" w:hAnsi="Times New Roman"/>
          <w:sz w:val="28"/>
          <w:szCs w:val="28"/>
        </w:rPr>
        <w:t>Определение параметров схемы замещения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E342D7">
        <w:rPr>
          <w:rFonts w:ascii="Times New Roman" w:hAnsi="Times New Roman"/>
          <w:sz w:val="28"/>
          <w:szCs w:val="28"/>
        </w:rPr>
        <w:t>О</w:t>
      </w:r>
      <w:r w:rsidR="00E342D7" w:rsidRPr="00E342D7">
        <w:rPr>
          <w:rFonts w:ascii="Times New Roman" w:hAnsi="Times New Roman"/>
          <w:sz w:val="28"/>
          <w:szCs w:val="28"/>
        </w:rPr>
        <w:t>пытов холостого хода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E342D7">
        <w:rPr>
          <w:rFonts w:ascii="Times New Roman" w:hAnsi="Times New Roman"/>
          <w:sz w:val="28"/>
          <w:szCs w:val="28"/>
        </w:rPr>
        <w:t>Опыт короткого замыкания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E342D7" w:rsidRPr="00E342D7">
        <w:rPr>
          <w:rFonts w:ascii="Times New Roman" w:hAnsi="Times New Roman"/>
          <w:sz w:val="28"/>
          <w:szCs w:val="28"/>
        </w:rPr>
        <w:t xml:space="preserve">Снятие </w:t>
      </w:r>
      <w:proofErr w:type="gramStart"/>
      <w:r w:rsidR="00E342D7" w:rsidRPr="00E342D7">
        <w:rPr>
          <w:rFonts w:ascii="Times New Roman" w:hAnsi="Times New Roman"/>
          <w:sz w:val="28"/>
          <w:szCs w:val="28"/>
        </w:rPr>
        <w:t>наг</w:t>
      </w:r>
      <w:r w:rsidR="00E342D7">
        <w:rPr>
          <w:rFonts w:ascii="Times New Roman" w:hAnsi="Times New Roman"/>
          <w:sz w:val="28"/>
          <w:szCs w:val="28"/>
        </w:rPr>
        <w:t>р</w:t>
      </w:r>
      <w:r w:rsidR="00E342D7" w:rsidRPr="00E342D7">
        <w:rPr>
          <w:rFonts w:ascii="Times New Roman" w:hAnsi="Times New Roman"/>
          <w:sz w:val="28"/>
          <w:szCs w:val="28"/>
        </w:rPr>
        <w:t>узочной</w:t>
      </w:r>
      <w:proofErr w:type="gramEnd"/>
      <w:r w:rsidR="00E342D7" w:rsidRPr="00E342D7">
        <w:rPr>
          <w:rFonts w:ascii="Times New Roman" w:hAnsi="Times New Roman"/>
          <w:sz w:val="28"/>
          <w:szCs w:val="28"/>
        </w:rPr>
        <w:t xml:space="preserve"> и рабочих характеристик трансформатора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5. </w:t>
      </w:r>
      <w:r w:rsidR="00E342D7">
        <w:rPr>
          <w:rFonts w:ascii="Times New Roman" w:hAnsi="Times New Roman"/>
          <w:sz w:val="28"/>
          <w:szCs w:val="28"/>
        </w:rPr>
        <w:t>Группа соединения обмоток трансформатора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E342D7" w:rsidRPr="00E342D7">
        <w:rPr>
          <w:rFonts w:ascii="Times New Roman" w:hAnsi="Times New Roman"/>
          <w:sz w:val="28"/>
          <w:szCs w:val="28"/>
        </w:rPr>
        <w:t>Определение параметров трансформатора</w:t>
      </w:r>
      <w:r w:rsidR="00E342D7">
        <w:rPr>
          <w:rFonts w:ascii="Times New Roman" w:hAnsi="Times New Roman"/>
          <w:sz w:val="28"/>
          <w:szCs w:val="28"/>
        </w:rPr>
        <w:t xml:space="preserve"> при различных группах соединения трансформатора</w:t>
      </w:r>
    </w:p>
    <w:p w:rsidR="004846E3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34FE0" w:rsidRPr="00134FE0" w:rsidRDefault="00134FE0" w:rsidP="00134FE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134FE0" w:rsidRPr="00A35CB4" w:rsidRDefault="00134FE0" w:rsidP="00134FE0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3. В. С. Малкин «Надежность технических систем и техногенный риск» Издательство: Феникс, 2010 г.</w:t>
      </w:r>
    </w:p>
    <w:p w:rsidR="00134FE0" w:rsidRPr="00A35CB4" w:rsidRDefault="00134FE0" w:rsidP="00134FE0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4. Никитин Ю.Р. Диагностирование мехатронных систем [Электронный ресурс]: - Саратов: Вузовское образование, 2013. – 116 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с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134FE0" w:rsidRDefault="00134FE0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C9" w:rsidRDefault="00CB54C9" w:rsidP="00CB54C9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CB54C9" w:rsidRDefault="00CB54C9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Основные способы представления комплексных параметров в схемах замещения.</w:t>
      </w:r>
    </w:p>
    <w:p w:rsidR="00CB54C9" w:rsidRDefault="00CB54C9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Параметры, получаемые опытом холостого хода.</w:t>
      </w:r>
    </w:p>
    <w:p w:rsidR="00CB54C9" w:rsidRDefault="00CB54C9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CB54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Параметры, получаемые опытом короткого замыкания.</w:t>
      </w:r>
    </w:p>
    <w:p w:rsidR="00CB54C9" w:rsidRDefault="00CB54C9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Влияние нагрузочных характеристик и группы соединения обмоток при создании схемы замещения трансформатора.</w:t>
      </w:r>
    </w:p>
    <w:p w:rsidR="00CB54C9" w:rsidRPr="00530C25" w:rsidRDefault="00CB54C9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Pr="00CE789A" w:rsidRDefault="004846E3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>Тема 12 Исследование трехфазной асинхронной машины с короткозамкнутым ротором. Модельное проектирование систем постоянного тока. Модельное проектирование асинхронных мехатронных систем</w:t>
      </w:r>
    </w:p>
    <w:p w:rsidR="00F34CB1" w:rsidRDefault="00F34CB1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F34CB1" w:rsidRDefault="00F34CB1" w:rsidP="00F34CB1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Рассмотреть способы расчета параметров 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трехфазной асинхронной машины с короткозамкнутым ротором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>
        <w:rPr>
          <w:rStyle w:val="a3"/>
          <w:rFonts w:ascii="Times New Roman" w:hAnsi="Times New Roman"/>
          <w:b w:val="0"/>
          <w:sz w:val="28"/>
          <w:szCs w:val="28"/>
        </w:rPr>
        <w:t>для</w:t>
      </w:r>
      <w:proofErr w:type="gramEnd"/>
      <w:r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>
        <w:rPr>
          <w:rStyle w:val="a3"/>
          <w:rFonts w:ascii="Times New Roman" w:hAnsi="Times New Roman"/>
          <w:b w:val="0"/>
          <w:sz w:val="28"/>
          <w:szCs w:val="28"/>
        </w:rPr>
        <w:t>создание</w:t>
      </w:r>
      <w:proofErr w:type="gramEnd"/>
      <w:r>
        <w:rPr>
          <w:rStyle w:val="a3"/>
          <w:rFonts w:ascii="Times New Roman" w:hAnsi="Times New Roman"/>
          <w:b w:val="0"/>
          <w:sz w:val="28"/>
          <w:szCs w:val="28"/>
        </w:rPr>
        <w:t xml:space="preserve"> его математических моделей.</w:t>
      </w:r>
    </w:p>
    <w:p w:rsidR="00F34CB1" w:rsidRDefault="00F34CB1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34FE0" w:rsidRDefault="004846E3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lastRenderedPageBreak/>
        <w:t>План</w:t>
      </w:r>
      <w:r w:rsidR="00CB54C9">
        <w:rPr>
          <w:rFonts w:ascii="Times New Roman" w:hAnsi="Times New Roman"/>
          <w:b/>
          <w:sz w:val="28"/>
          <w:szCs w:val="28"/>
        </w:rPr>
        <w:t>: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E342D7" w:rsidRPr="00E342D7">
        <w:rPr>
          <w:rFonts w:ascii="Times New Roman" w:hAnsi="Times New Roman"/>
          <w:sz w:val="28"/>
          <w:szCs w:val="28"/>
        </w:rPr>
        <w:t>Снятие механической характеристики машины в двигательном и генераторном режимах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E342D7" w:rsidRPr="00E342D7">
        <w:rPr>
          <w:rFonts w:ascii="Times New Roman" w:hAnsi="Times New Roman"/>
          <w:sz w:val="28"/>
          <w:szCs w:val="28"/>
        </w:rPr>
        <w:t>Снятие рабочих характеристик машины в двигательном режиме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E342D7" w:rsidRPr="00E342D7">
        <w:rPr>
          <w:rFonts w:ascii="Times New Roman" w:hAnsi="Times New Roman"/>
          <w:sz w:val="28"/>
          <w:szCs w:val="28"/>
        </w:rPr>
        <w:t>Математическое описание, структурные и виртуальные схемы и моделирование  обобщенной асинхронной машины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E342D7" w:rsidRPr="00E342D7">
        <w:rPr>
          <w:rFonts w:ascii="Times New Roman" w:hAnsi="Times New Roman"/>
          <w:sz w:val="28"/>
          <w:szCs w:val="28"/>
        </w:rPr>
        <w:t>Структурные мод</w:t>
      </w:r>
      <w:r w:rsidR="00CB54C9">
        <w:rPr>
          <w:rFonts w:ascii="Times New Roman" w:hAnsi="Times New Roman"/>
          <w:sz w:val="28"/>
          <w:szCs w:val="28"/>
        </w:rPr>
        <w:t>ели</w:t>
      </w:r>
      <w:r w:rsidR="00E342D7" w:rsidRPr="00E342D7">
        <w:rPr>
          <w:rFonts w:ascii="Times New Roman" w:hAnsi="Times New Roman"/>
          <w:sz w:val="28"/>
          <w:szCs w:val="28"/>
        </w:rPr>
        <w:t xml:space="preserve"> </w:t>
      </w:r>
      <w:r w:rsidR="00134FE0">
        <w:rPr>
          <w:rFonts w:ascii="Times New Roman" w:hAnsi="Times New Roman"/>
          <w:sz w:val="28"/>
          <w:szCs w:val="28"/>
        </w:rPr>
        <w:t xml:space="preserve">асинхронных систем с частотным </w:t>
      </w:r>
      <w:r w:rsidR="00E342D7" w:rsidRPr="00E342D7">
        <w:rPr>
          <w:rFonts w:ascii="Times New Roman" w:hAnsi="Times New Roman"/>
          <w:sz w:val="28"/>
          <w:szCs w:val="28"/>
        </w:rPr>
        <w:t>управлением</w:t>
      </w:r>
    </w:p>
    <w:p w:rsidR="004846E3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5. </w:t>
      </w:r>
      <w:r w:rsidR="00E342D7" w:rsidRPr="00E342D7">
        <w:rPr>
          <w:rFonts w:ascii="Times New Roman" w:hAnsi="Times New Roman"/>
          <w:sz w:val="28"/>
          <w:szCs w:val="28"/>
        </w:rPr>
        <w:t>Структурные модели асинхр</w:t>
      </w:r>
      <w:r w:rsidR="00E342D7">
        <w:rPr>
          <w:rFonts w:ascii="Times New Roman" w:hAnsi="Times New Roman"/>
          <w:sz w:val="28"/>
          <w:szCs w:val="28"/>
        </w:rPr>
        <w:t xml:space="preserve">онных систем с частотно-токовым </w:t>
      </w:r>
      <w:r w:rsidR="00E342D7" w:rsidRPr="00E342D7">
        <w:rPr>
          <w:rFonts w:ascii="Times New Roman" w:hAnsi="Times New Roman"/>
          <w:sz w:val="28"/>
          <w:szCs w:val="28"/>
        </w:rPr>
        <w:t>управлением.</w:t>
      </w:r>
      <w:r w:rsidRPr="00530C25">
        <w:rPr>
          <w:rFonts w:ascii="Times New Roman" w:hAnsi="Times New Roman"/>
          <w:sz w:val="28"/>
          <w:szCs w:val="28"/>
        </w:rPr>
        <w:t xml:space="preserve"> </w:t>
      </w:r>
    </w:p>
    <w:p w:rsidR="00134FE0" w:rsidRDefault="00134FE0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34CB1" w:rsidRPr="00134FE0" w:rsidRDefault="00F34CB1" w:rsidP="00F34CB1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F34CB1" w:rsidRPr="00A35CB4" w:rsidRDefault="00F34CB1" w:rsidP="00F34CB1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3. В. С. Малкин «Надежность технических систем и техногенный риск» Издательство: Феникс, 2010 г.</w:t>
      </w:r>
    </w:p>
    <w:p w:rsidR="00F34CB1" w:rsidRPr="00A35CB4" w:rsidRDefault="00F34CB1" w:rsidP="00F34CB1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4. Никитин Ю.Р. Диагностирование мехатронных систем [Электронный ресурс]: - Саратов: Вузовское образование, 2013. – 116 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с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F34CB1" w:rsidRDefault="00F34CB1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C9" w:rsidRDefault="00CB54C9" w:rsidP="00CB54C9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CB54C9" w:rsidRDefault="00CB54C9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Схема замещения 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трехфазной асинхронной машины с короткозамкнутым ротором</w:t>
      </w:r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CB54C9" w:rsidRDefault="00CB54C9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2. Влияние нагрузки на трехфазную асинхронную машину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 xml:space="preserve"> с короткозамкнутым ротором</w:t>
      </w:r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CB54C9" w:rsidRDefault="00CB54C9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Способы реализации частотного управления асинхронных машин.</w:t>
      </w:r>
    </w:p>
    <w:p w:rsidR="00CB54C9" w:rsidRPr="00530C25" w:rsidRDefault="00CB54C9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Pr="00CE789A" w:rsidRDefault="004846E3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>Тема 13 Исследование трехфазной магнитоэлектрической синхронной машины. Модельное проектирование синхронных систем</w:t>
      </w:r>
    </w:p>
    <w:p w:rsidR="00134FE0" w:rsidRDefault="00134FE0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134FE0" w:rsidRDefault="00134FE0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Исследование </w:t>
      </w:r>
      <w:r w:rsidR="00F34CB1">
        <w:rPr>
          <w:rStyle w:val="a3"/>
          <w:rFonts w:ascii="Times New Roman" w:hAnsi="Times New Roman"/>
          <w:b w:val="0"/>
          <w:sz w:val="28"/>
          <w:szCs w:val="28"/>
        </w:rPr>
        <w:t xml:space="preserve">трехфазной </w:t>
      </w:r>
      <w:r w:rsidR="00F34CB1" w:rsidRPr="004846E3">
        <w:rPr>
          <w:rStyle w:val="a3"/>
          <w:rFonts w:ascii="Times New Roman" w:hAnsi="Times New Roman"/>
          <w:b w:val="0"/>
          <w:sz w:val="28"/>
          <w:szCs w:val="28"/>
        </w:rPr>
        <w:t>магнитоэлектрической синхронной машины</w:t>
      </w:r>
      <w:r w:rsidR="00F34CB1">
        <w:rPr>
          <w:rStyle w:val="a3"/>
          <w:rFonts w:ascii="Times New Roman" w:hAnsi="Times New Roman"/>
          <w:b w:val="0"/>
          <w:sz w:val="28"/>
          <w:szCs w:val="28"/>
        </w:rPr>
        <w:t>, расчет параметров для создания его математической модели.</w:t>
      </w:r>
    </w:p>
    <w:p w:rsidR="00F34CB1" w:rsidRPr="00134FE0" w:rsidRDefault="00F34CB1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Default="004846E3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  <w:r w:rsidR="00F34CB1">
        <w:rPr>
          <w:rFonts w:ascii="Times New Roman" w:hAnsi="Times New Roman"/>
          <w:b/>
          <w:sz w:val="28"/>
          <w:szCs w:val="28"/>
        </w:rPr>
        <w:t>: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E342D7" w:rsidRPr="00E342D7">
        <w:rPr>
          <w:rFonts w:ascii="Times New Roman" w:hAnsi="Times New Roman"/>
          <w:sz w:val="28"/>
          <w:szCs w:val="28"/>
        </w:rPr>
        <w:t>Снятие механических характеристик машины в двигательном режиме.</w:t>
      </w:r>
    </w:p>
    <w:p w:rsidR="00134FE0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F05108" w:rsidRPr="00F05108">
        <w:rPr>
          <w:rFonts w:ascii="Times New Roman" w:hAnsi="Times New Roman"/>
          <w:sz w:val="28"/>
          <w:szCs w:val="28"/>
        </w:rPr>
        <w:t>Снятие зависимости потребляемой из сети мощности от потока возбуждения</w:t>
      </w:r>
    </w:p>
    <w:p w:rsidR="00F05108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E342D7" w:rsidRPr="00E342D7">
        <w:rPr>
          <w:rFonts w:ascii="Times New Roman" w:hAnsi="Times New Roman"/>
          <w:sz w:val="28"/>
          <w:szCs w:val="28"/>
        </w:rPr>
        <w:t>Снятие рабочих характеристик машины в двигательном режиме</w:t>
      </w:r>
      <w:r>
        <w:rPr>
          <w:rFonts w:ascii="Times New Roman" w:hAnsi="Times New Roman"/>
          <w:sz w:val="28"/>
          <w:szCs w:val="28"/>
        </w:rPr>
        <w:br/>
      </w:r>
      <w:r w:rsidR="00F05108">
        <w:rPr>
          <w:rFonts w:ascii="Times New Roman" w:hAnsi="Times New Roman"/>
          <w:sz w:val="28"/>
          <w:szCs w:val="28"/>
        </w:rPr>
        <w:t xml:space="preserve">4, </w:t>
      </w:r>
      <w:r w:rsidR="00F05108" w:rsidRPr="00F05108">
        <w:rPr>
          <w:rFonts w:ascii="Times New Roman" w:hAnsi="Times New Roman"/>
          <w:sz w:val="28"/>
          <w:szCs w:val="28"/>
        </w:rPr>
        <w:t>Математическое описание, структурная схема</w:t>
      </w:r>
    </w:p>
    <w:p w:rsidR="004846E3" w:rsidRDefault="00F05108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F05108">
        <w:rPr>
          <w:rFonts w:ascii="Times New Roman" w:hAnsi="Times New Roman"/>
          <w:sz w:val="28"/>
          <w:szCs w:val="28"/>
        </w:rPr>
        <w:t>Анализ влияния перекрестных связей в ВД</w:t>
      </w:r>
    </w:p>
    <w:p w:rsidR="00E829AE" w:rsidRDefault="00E829AE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34CB1" w:rsidRPr="00134FE0" w:rsidRDefault="00F34CB1" w:rsidP="00F34CB1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F34CB1" w:rsidRPr="00A35CB4" w:rsidRDefault="00F34CB1" w:rsidP="00F34CB1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3. В. С. Малкин «Надежность технических систем и техногенный риск» Издательство: Феникс, 2010 г.</w:t>
      </w:r>
    </w:p>
    <w:p w:rsidR="00F34CB1" w:rsidRPr="00A35CB4" w:rsidRDefault="00F34CB1" w:rsidP="00F34CB1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4. Никитин Ю.Р. Диагностирование мехатронных систем [Электронный ресурс]: - Саратов: Вузовское образование, 2013. – 116 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с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F34CB1" w:rsidRDefault="00F34CB1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B54C9" w:rsidRDefault="00CB54C9" w:rsidP="00CB54C9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E829AE" w:rsidRDefault="00E829AE" w:rsidP="00E829AE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Схема замещения 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трехфазной магнитоэлектрической синхронной машины</w:t>
      </w:r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E829AE" w:rsidRDefault="00E829AE" w:rsidP="00E829AE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2. Влияние нагрузки на трехфазную магнитоэлектрическую синхронную машину.</w:t>
      </w:r>
    </w:p>
    <w:p w:rsidR="00E829AE" w:rsidRDefault="00E829AE" w:rsidP="00E829A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Способы реализации частотного управления синхронных машин.</w:t>
      </w:r>
    </w:p>
    <w:p w:rsidR="00CB54C9" w:rsidRPr="00530C25" w:rsidRDefault="00CB54C9" w:rsidP="00E829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46E3" w:rsidRPr="00CE789A" w:rsidRDefault="004846E3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>Тема 14 Исследование синхронного генератора. Исследование синхронного компенсатора при работе на «жесткую» сеть</w:t>
      </w:r>
    </w:p>
    <w:p w:rsidR="00F34CB1" w:rsidRPr="00CE789A" w:rsidRDefault="00F34CB1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</w:p>
    <w:p w:rsidR="00F34CB1" w:rsidRDefault="00F34CB1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Цель: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Исследование 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синхронного генератора</w:t>
      </w:r>
      <w:r>
        <w:rPr>
          <w:rStyle w:val="a3"/>
          <w:rFonts w:ascii="Times New Roman" w:hAnsi="Times New Roman"/>
          <w:b w:val="0"/>
          <w:sz w:val="28"/>
          <w:szCs w:val="28"/>
        </w:rPr>
        <w:t>, расчет параметров для создания его математической модели.</w:t>
      </w:r>
    </w:p>
    <w:p w:rsidR="00F34CB1" w:rsidRPr="00F34CB1" w:rsidRDefault="00F34CB1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Default="004846E3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</w:p>
    <w:p w:rsidR="00F34CB1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F05108" w:rsidRPr="00F05108">
        <w:rPr>
          <w:rFonts w:ascii="Times New Roman" w:hAnsi="Times New Roman"/>
          <w:sz w:val="28"/>
          <w:szCs w:val="28"/>
        </w:rPr>
        <w:t>Снятие уголовной характеристики генератора</w:t>
      </w:r>
    </w:p>
    <w:p w:rsidR="00F34CB1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F05108">
        <w:rPr>
          <w:rFonts w:ascii="Times New Roman" w:hAnsi="Times New Roman"/>
          <w:sz w:val="28"/>
          <w:szCs w:val="28"/>
        </w:rPr>
        <w:t xml:space="preserve">Снятие внешних </w:t>
      </w:r>
      <w:r w:rsidR="00F05108" w:rsidRPr="00F05108">
        <w:rPr>
          <w:rFonts w:ascii="Times New Roman" w:hAnsi="Times New Roman"/>
          <w:sz w:val="28"/>
          <w:szCs w:val="28"/>
        </w:rPr>
        <w:t>и рабочих характеристик генератора</w:t>
      </w:r>
      <w:r w:rsidR="00F05108">
        <w:rPr>
          <w:rFonts w:ascii="Times New Roman" w:hAnsi="Times New Roman"/>
          <w:sz w:val="28"/>
          <w:szCs w:val="28"/>
        </w:rPr>
        <w:t xml:space="preserve"> при активной нагрузке</w:t>
      </w:r>
    </w:p>
    <w:p w:rsidR="00F34CB1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F05108">
        <w:rPr>
          <w:rFonts w:ascii="Times New Roman" w:hAnsi="Times New Roman"/>
          <w:sz w:val="28"/>
          <w:szCs w:val="28"/>
        </w:rPr>
        <w:t xml:space="preserve">Снятие внешних </w:t>
      </w:r>
      <w:r w:rsidR="00F05108" w:rsidRPr="00F05108">
        <w:rPr>
          <w:rFonts w:ascii="Times New Roman" w:hAnsi="Times New Roman"/>
          <w:sz w:val="28"/>
          <w:szCs w:val="28"/>
        </w:rPr>
        <w:t>характеристик генератора при активно-индуктивной</w:t>
      </w:r>
      <w:r w:rsidR="00F05108">
        <w:rPr>
          <w:rFonts w:ascii="Times New Roman" w:hAnsi="Times New Roman"/>
          <w:sz w:val="28"/>
          <w:szCs w:val="28"/>
        </w:rPr>
        <w:t xml:space="preserve"> нагрузке</w:t>
      </w:r>
    </w:p>
    <w:p w:rsidR="00F34CB1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F05108">
        <w:rPr>
          <w:rFonts w:ascii="Times New Roman" w:hAnsi="Times New Roman"/>
          <w:sz w:val="28"/>
          <w:szCs w:val="28"/>
        </w:rPr>
        <w:t>Снятие внешних</w:t>
      </w:r>
      <w:r w:rsidR="00F05108" w:rsidRPr="00F05108">
        <w:rPr>
          <w:rFonts w:ascii="Times New Roman" w:hAnsi="Times New Roman"/>
          <w:sz w:val="28"/>
          <w:szCs w:val="28"/>
        </w:rPr>
        <w:t xml:space="preserve"> характеристик генератора при активно-емкостной нагрузке</w:t>
      </w:r>
    </w:p>
    <w:p w:rsidR="00F34CB1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5. </w:t>
      </w:r>
      <w:r w:rsidR="00F05108" w:rsidRPr="00F05108">
        <w:rPr>
          <w:rFonts w:ascii="Times New Roman" w:hAnsi="Times New Roman"/>
          <w:sz w:val="28"/>
          <w:szCs w:val="28"/>
        </w:rPr>
        <w:t>Снятие характеристик синхронного компенсатора.</w:t>
      </w:r>
    </w:p>
    <w:p w:rsidR="004846E3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34CB1" w:rsidRPr="00134FE0" w:rsidRDefault="00F34CB1" w:rsidP="00F34CB1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F34CB1" w:rsidRPr="00A35CB4" w:rsidRDefault="00F34CB1" w:rsidP="00F34CB1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3. В. С. Малкин «Надежность технических систем и техногенный риск» Издательство: Феникс, 2010 г.</w:t>
      </w:r>
    </w:p>
    <w:p w:rsidR="00F34CB1" w:rsidRPr="00A35CB4" w:rsidRDefault="00F34CB1" w:rsidP="00F34CB1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4. Никитин Ю.Р. Диагностирование мехатронных систем [Электронный ресурс]: - Саратов: Вузовское образование, 2013. – 116 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с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F34CB1" w:rsidRDefault="00F34CB1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829AE" w:rsidRDefault="00E829AE" w:rsidP="00E829AE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E829AE" w:rsidRDefault="00E829AE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Влияние смещения угла нагрузки на генератор.</w:t>
      </w:r>
    </w:p>
    <w:p w:rsidR="00E829AE" w:rsidRDefault="00E829AE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Для чего необходим синхронный компенсатор.</w:t>
      </w:r>
    </w:p>
    <w:p w:rsidR="00E829AE" w:rsidRDefault="00E829AE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Схема замещения генератора.</w:t>
      </w:r>
    </w:p>
    <w:p w:rsidR="00E829AE" w:rsidRPr="00530C25" w:rsidRDefault="00E829AE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Pr="00CE789A" w:rsidRDefault="004846E3" w:rsidP="00CE789A">
      <w:pPr>
        <w:spacing w:after="0" w:line="240" w:lineRule="auto"/>
        <w:ind w:firstLine="709"/>
        <w:jc w:val="center"/>
        <w:rPr>
          <w:rStyle w:val="a3"/>
          <w:rFonts w:ascii="Times New Roman" w:hAnsi="Times New Roman"/>
          <w:sz w:val="28"/>
          <w:szCs w:val="28"/>
        </w:rPr>
      </w:pPr>
      <w:r w:rsidRPr="00CE789A">
        <w:rPr>
          <w:rStyle w:val="a3"/>
          <w:rFonts w:ascii="Times New Roman" w:hAnsi="Times New Roman"/>
          <w:sz w:val="28"/>
          <w:szCs w:val="28"/>
        </w:rPr>
        <w:t>Тема 15 Исследование машины постоянного тока с независимым возбуждением. Исследование машины постоянного тока с последовательным  возбуждением</w:t>
      </w:r>
    </w:p>
    <w:p w:rsidR="00F34CB1" w:rsidRDefault="00F34CB1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</w:p>
    <w:p w:rsidR="00281C24" w:rsidRDefault="00F34CB1" w:rsidP="00281C2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Цель:</w:t>
      </w:r>
      <w:r w:rsidR="00281C24" w:rsidRPr="00281C24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281C24">
        <w:rPr>
          <w:rStyle w:val="a3"/>
          <w:rFonts w:ascii="Times New Roman" w:hAnsi="Times New Roman"/>
          <w:b w:val="0"/>
          <w:sz w:val="28"/>
          <w:szCs w:val="28"/>
        </w:rPr>
        <w:t xml:space="preserve">Рассмотреть способы расчета параметров </w:t>
      </w:r>
      <w:r w:rsidR="00281C24" w:rsidRPr="004846E3">
        <w:rPr>
          <w:rStyle w:val="a3"/>
          <w:rFonts w:ascii="Times New Roman" w:hAnsi="Times New Roman"/>
          <w:b w:val="0"/>
          <w:sz w:val="28"/>
          <w:szCs w:val="28"/>
        </w:rPr>
        <w:t>машины постоянного тока с независимым возбуждением</w:t>
      </w:r>
      <w:r w:rsidR="00281C24">
        <w:rPr>
          <w:rStyle w:val="a3"/>
          <w:rFonts w:ascii="Times New Roman" w:hAnsi="Times New Roman"/>
          <w:b w:val="0"/>
          <w:sz w:val="28"/>
          <w:szCs w:val="28"/>
        </w:rPr>
        <w:t xml:space="preserve"> для создания их математических моделей.</w:t>
      </w:r>
    </w:p>
    <w:p w:rsidR="00F34CB1" w:rsidRPr="00F34CB1" w:rsidRDefault="00F34CB1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846E3" w:rsidRDefault="004846E3" w:rsidP="00A35C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0C25">
        <w:rPr>
          <w:rFonts w:ascii="Times New Roman" w:hAnsi="Times New Roman"/>
          <w:b/>
          <w:sz w:val="28"/>
          <w:szCs w:val="28"/>
        </w:rPr>
        <w:t>План</w:t>
      </w:r>
    </w:p>
    <w:p w:rsidR="00281C24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1. </w:t>
      </w:r>
      <w:r w:rsidR="00F37E07" w:rsidRPr="00F37E07">
        <w:rPr>
          <w:rFonts w:ascii="Times New Roman" w:hAnsi="Times New Roman"/>
          <w:sz w:val="28"/>
          <w:szCs w:val="28"/>
        </w:rPr>
        <w:t>Снятие механической и расчет рабочих характеристик машины в двигательном режиме работы</w:t>
      </w:r>
    </w:p>
    <w:p w:rsidR="00F37E07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2. </w:t>
      </w:r>
      <w:r w:rsidR="00F37E07" w:rsidRPr="00F37E07">
        <w:rPr>
          <w:rFonts w:ascii="Times New Roman" w:hAnsi="Times New Roman"/>
          <w:sz w:val="28"/>
          <w:szCs w:val="28"/>
        </w:rPr>
        <w:t xml:space="preserve">Снятие механической и расчет рабочих характеристик машины в генераторном режиме работы </w:t>
      </w:r>
    </w:p>
    <w:p w:rsidR="00281C24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F37E07" w:rsidRPr="00F37E07">
        <w:rPr>
          <w:rFonts w:ascii="Times New Roman" w:hAnsi="Times New Roman"/>
          <w:sz w:val="28"/>
          <w:szCs w:val="28"/>
        </w:rPr>
        <w:t>Снятие механических характеристик при различных напряжениях питания в цепи якоря</w:t>
      </w:r>
    </w:p>
    <w:p w:rsidR="00281C24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F37E07" w:rsidRPr="00F37E07">
        <w:rPr>
          <w:rFonts w:ascii="Times New Roman" w:hAnsi="Times New Roman"/>
          <w:sz w:val="28"/>
          <w:szCs w:val="28"/>
        </w:rPr>
        <w:t>Снятие механических характеристик при различных сопротивлениях в цепи якоря</w:t>
      </w:r>
    </w:p>
    <w:p w:rsidR="004846E3" w:rsidRDefault="004846E3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30C25">
        <w:rPr>
          <w:rFonts w:ascii="Times New Roman" w:hAnsi="Times New Roman"/>
          <w:sz w:val="28"/>
          <w:szCs w:val="28"/>
        </w:rPr>
        <w:t xml:space="preserve">5. </w:t>
      </w:r>
      <w:r w:rsidR="00F37E07" w:rsidRPr="00F37E07">
        <w:rPr>
          <w:rFonts w:ascii="Times New Roman" w:hAnsi="Times New Roman"/>
          <w:sz w:val="28"/>
          <w:szCs w:val="28"/>
        </w:rPr>
        <w:t>Снятие механических характеристик при различных потоках возбуждения</w:t>
      </w:r>
    </w:p>
    <w:p w:rsidR="00281C24" w:rsidRPr="00530C25" w:rsidRDefault="00281C24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81C24" w:rsidRPr="00134FE0" w:rsidRDefault="00281C24" w:rsidP="00281C2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35CB4">
        <w:rPr>
          <w:rStyle w:val="a3"/>
          <w:rFonts w:ascii="Times New Roman" w:hAnsi="Times New Roman"/>
          <w:sz w:val="28"/>
          <w:szCs w:val="28"/>
        </w:rPr>
        <w:t>Рекомендуемая литература:</w:t>
      </w:r>
    </w:p>
    <w:p w:rsidR="00281C24" w:rsidRPr="00A35CB4" w:rsidRDefault="00281C24" w:rsidP="00281C2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>3. В. С. Малкин «Надежность технических систем и техногенный риск» Издательство: Феникс, 2010 г.</w:t>
      </w:r>
    </w:p>
    <w:p w:rsidR="00281C24" w:rsidRPr="00A35CB4" w:rsidRDefault="00281C24" w:rsidP="00281C2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 w:rsidRPr="00A35CB4">
        <w:rPr>
          <w:rStyle w:val="a3"/>
          <w:rFonts w:ascii="Times New Roman" w:hAnsi="Times New Roman"/>
          <w:b w:val="0"/>
          <w:sz w:val="28"/>
          <w:szCs w:val="28"/>
        </w:rPr>
        <w:t xml:space="preserve">4. Никитин Ю.Р. Диагностирование мехатронных систем [Электронный ресурс]: - Саратов: Вузовское образование, 2013. – 116 </w:t>
      </w:r>
      <w:proofErr w:type="gramStart"/>
      <w:r w:rsidRPr="00A35CB4">
        <w:rPr>
          <w:rStyle w:val="a3"/>
          <w:rFonts w:ascii="Times New Roman" w:hAnsi="Times New Roman"/>
          <w:b w:val="0"/>
          <w:sz w:val="28"/>
          <w:szCs w:val="28"/>
        </w:rPr>
        <w:t>с</w:t>
      </w:r>
      <w:proofErr w:type="gramEnd"/>
      <w:r w:rsidRPr="00A35CB4"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0B579B" w:rsidRDefault="000B579B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829AE" w:rsidRDefault="00E829AE" w:rsidP="00E829AE">
      <w:pPr>
        <w:spacing w:after="0" w:line="240" w:lineRule="auto"/>
        <w:ind w:firstLine="709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Контрольные вопросы:</w:t>
      </w:r>
    </w:p>
    <w:p w:rsidR="00E829AE" w:rsidRDefault="00E829AE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Схема замещения 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машины постоянного тока с независимым возбуждением</w:t>
      </w:r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E829AE" w:rsidRDefault="00E829AE" w:rsidP="00A35CB4">
      <w:pPr>
        <w:spacing w:after="0" w:line="240" w:lineRule="auto"/>
        <w:ind w:firstLine="709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2. Необходимость механических характеристик для построения математической модели 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машины постоянного тока с независимым возбуждением</w:t>
      </w:r>
      <w:r>
        <w:rPr>
          <w:rStyle w:val="a3"/>
          <w:rFonts w:ascii="Times New Roman" w:hAnsi="Times New Roman"/>
          <w:b w:val="0"/>
          <w:sz w:val="28"/>
          <w:szCs w:val="28"/>
        </w:rPr>
        <w:t>.</w:t>
      </w:r>
    </w:p>
    <w:p w:rsidR="00E829AE" w:rsidRPr="00530C25" w:rsidRDefault="00E829AE" w:rsidP="00A35CB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3. Отличие </w:t>
      </w:r>
      <w:r w:rsidRPr="004846E3">
        <w:rPr>
          <w:rStyle w:val="a3"/>
          <w:rFonts w:ascii="Times New Roman" w:hAnsi="Times New Roman"/>
          <w:b w:val="0"/>
          <w:sz w:val="28"/>
          <w:szCs w:val="28"/>
        </w:rPr>
        <w:t>машины постоянного тока с независимым возбуждением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от синхронных машин.</w:t>
      </w:r>
    </w:p>
    <w:sectPr w:rsidR="00E829AE" w:rsidRPr="00530C25" w:rsidSect="000B5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30C25"/>
    <w:rsid w:val="00003D7A"/>
    <w:rsid w:val="00021307"/>
    <w:rsid w:val="00096ED1"/>
    <w:rsid w:val="000B579B"/>
    <w:rsid w:val="000C1B38"/>
    <w:rsid w:val="000D44E9"/>
    <w:rsid w:val="000D72F3"/>
    <w:rsid w:val="0010012D"/>
    <w:rsid w:val="00134FE0"/>
    <w:rsid w:val="001D01B8"/>
    <w:rsid w:val="00272ED4"/>
    <w:rsid w:val="00281C24"/>
    <w:rsid w:val="002F3C28"/>
    <w:rsid w:val="003125DD"/>
    <w:rsid w:val="003D46C3"/>
    <w:rsid w:val="004022CA"/>
    <w:rsid w:val="004846E3"/>
    <w:rsid w:val="004910A5"/>
    <w:rsid w:val="004A7DA3"/>
    <w:rsid w:val="004F1E19"/>
    <w:rsid w:val="00530C25"/>
    <w:rsid w:val="005C2122"/>
    <w:rsid w:val="005D6922"/>
    <w:rsid w:val="006359A2"/>
    <w:rsid w:val="00641022"/>
    <w:rsid w:val="006A041B"/>
    <w:rsid w:val="006B4C04"/>
    <w:rsid w:val="006B6FDF"/>
    <w:rsid w:val="006C4335"/>
    <w:rsid w:val="006C6231"/>
    <w:rsid w:val="007028B0"/>
    <w:rsid w:val="007D65ED"/>
    <w:rsid w:val="008206CB"/>
    <w:rsid w:val="0086022D"/>
    <w:rsid w:val="008671B8"/>
    <w:rsid w:val="008F2875"/>
    <w:rsid w:val="00900ACB"/>
    <w:rsid w:val="00927A06"/>
    <w:rsid w:val="00934160"/>
    <w:rsid w:val="00985796"/>
    <w:rsid w:val="00996483"/>
    <w:rsid w:val="009D6D49"/>
    <w:rsid w:val="00A121AF"/>
    <w:rsid w:val="00A35CB4"/>
    <w:rsid w:val="00AD7837"/>
    <w:rsid w:val="00B073E2"/>
    <w:rsid w:val="00B553D8"/>
    <w:rsid w:val="00BF4F9F"/>
    <w:rsid w:val="00C20D29"/>
    <w:rsid w:val="00CB54C9"/>
    <w:rsid w:val="00CE789A"/>
    <w:rsid w:val="00D51CCB"/>
    <w:rsid w:val="00D82275"/>
    <w:rsid w:val="00D85550"/>
    <w:rsid w:val="00DA1334"/>
    <w:rsid w:val="00DB345A"/>
    <w:rsid w:val="00DB3781"/>
    <w:rsid w:val="00E24346"/>
    <w:rsid w:val="00E342D7"/>
    <w:rsid w:val="00E429C8"/>
    <w:rsid w:val="00E81EDE"/>
    <w:rsid w:val="00E829AE"/>
    <w:rsid w:val="00EC4FAE"/>
    <w:rsid w:val="00EE6158"/>
    <w:rsid w:val="00F05108"/>
    <w:rsid w:val="00F20E74"/>
    <w:rsid w:val="00F34CB1"/>
    <w:rsid w:val="00F37E07"/>
    <w:rsid w:val="00FB6DCE"/>
    <w:rsid w:val="00FF0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0C2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30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C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2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10</Pages>
  <Words>2351</Words>
  <Characters>13402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SOlga</dc:creator>
  <cp:lastModifiedBy>Admin</cp:lastModifiedBy>
  <cp:revision>6</cp:revision>
  <cp:lastPrinted>2017-09-19T05:55:00Z</cp:lastPrinted>
  <dcterms:created xsi:type="dcterms:W3CDTF">2018-01-09T09:30:00Z</dcterms:created>
  <dcterms:modified xsi:type="dcterms:W3CDTF">2018-06-15T09:27:00Z</dcterms:modified>
</cp:coreProperties>
</file>